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88" w:type="dxa"/>
        <w:jc w:val="center"/>
        <w:tblLook w:val="01E0" w:firstRow="1" w:lastRow="1" w:firstColumn="1" w:lastColumn="1" w:noHBand="0" w:noVBand="0"/>
      </w:tblPr>
      <w:tblGrid>
        <w:gridCol w:w="5006"/>
        <w:gridCol w:w="143"/>
        <w:gridCol w:w="4895"/>
        <w:gridCol w:w="244"/>
      </w:tblGrid>
      <w:tr w:rsidR="000F3DBC" w:rsidRPr="000F3DBC" w14:paraId="2B6F19AA" w14:textId="77777777" w:rsidTr="000F3DBC">
        <w:trPr>
          <w:trHeight w:hRule="exact" w:val="355"/>
          <w:jc w:val="center"/>
        </w:trPr>
        <w:tc>
          <w:tcPr>
            <w:tcW w:w="5006" w:type="dxa"/>
          </w:tcPr>
          <w:p w14:paraId="09CF9A38" w14:textId="77777777" w:rsidR="000F3DBC" w:rsidRPr="000F3DBC" w:rsidRDefault="000F3DBC" w:rsidP="00651312">
            <w:pPr>
              <w:spacing w:line="336" w:lineRule="auto"/>
              <w:ind w:hanging="119"/>
              <w:jc w:val="center"/>
              <w:rPr>
                <w:rFonts w:ascii="Times New Roman" w:hAnsi="Times New Roman" w:cs="Times New Roman"/>
                <w:b/>
                <w:color w:val="auto"/>
              </w:rPr>
            </w:pPr>
            <w:r w:rsidRPr="000F3DBC">
              <w:rPr>
                <w:rFonts w:ascii="Times New Roman" w:hAnsi="Times New Roman" w:cs="Times New Roman"/>
                <w:b/>
              </w:rPr>
              <w:t>SỞ GIÁO DỤC VÀ ĐÀO TẠO</w:t>
            </w:r>
          </w:p>
          <w:p w14:paraId="7C5C1701" w14:textId="77777777" w:rsidR="000F3DBC" w:rsidRPr="000F3DBC" w:rsidRDefault="000F3DBC" w:rsidP="00651312">
            <w:pPr>
              <w:spacing w:line="336" w:lineRule="auto"/>
              <w:jc w:val="center"/>
              <w:rPr>
                <w:rFonts w:ascii="Times New Roman" w:hAnsi="Times New Roman" w:cs="Times New Roman"/>
                <w:b/>
                <w:sz w:val="28"/>
                <w:szCs w:val="28"/>
              </w:rPr>
            </w:pPr>
          </w:p>
        </w:tc>
        <w:tc>
          <w:tcPr>
            <w:tcW w:w="5282" w:type="dxa"/>
            <w:gridSpan w:val="3"/>
            <w:hideMark/>
          </w:tcPr>
          <w:p w14:paraId="73EB7832" w14:textId="77777777" w:rsidR="000F3DBC" w:rsidRPr="000F3DBC" w:rsidRDefault="000F3DBC" w:rsidP="00651312">
            <w:pPr>
              <w:spacing w:line="336" w:lineRule="auto"/>
              <w:ind w:firstLine="7"/>
              <w:jc w:val="center"/>
              <w:rPr>
                <w:rFonts w:ascii="Times New Roman" w:hAnsi="Times New Roman" w:cs="Times New Roman"/>
                <w:b/>
              </w:rPr>
            </w:pPr>
            <w:r w:rsidRPr="000F3DBC">
              <w:rPr>
                <w:rFonts w:ascii="Times New Roman" w:hAnsi="Times New Roman" w:cs="Times New Roman"/>
                <w:b/>
              </w:rPr>
              <w:t>CỘNG HOÀ XÃ HỘI CHỦ NGHĨA VIỆT NAM</w:t>
            </w:r>
          </w:p>
        </w:tc>
      </w:tr>
      <w:tr w:rsidR="000F3DBC" w:rsidRPr="000F3DBC" w14:paraId="10EC4B06" w14:textId="77777777" w:rsidTr="000F3DBC">
        <w:trPr>
          <w:jc w:val="center"/>
        </w:trPr>
        <w:tc>
          <w:tcPr>
            <w:tcW w:w="5006" w:type="dxa"/>
            <w:hideMark/>
          </w:tcPr>
          <w:p w14:paraId="60386034" w14:textId="77777777" w:rsidR="000F3DBC" w:rsidRPr="000F3DBC" w:rsidRDefault="000F3DBC" w:rsidP="00651312">
            <w:pPr>
              <w:spacing w:line="336" w:lineRule="auto"/>
              <w:jc w:val="center"/>
              <w:rPr>
                <w:rFonts w:ascii="Times New Roman" w:hAnsi="Times New Roman" w:cs="Times New Roman"/>
                <w:b/>
              </w:rPr>
            </w:pPr>
            <w:r w:rsidRPr="000F3DBC">
              <w:rPr>
                <w:rFonts w:ascii="Times New Roman" w:hAnsi="Times New Roman" w:cs="Times New Roman"/>
                <w:b/>
              </w:rPr>
              <w:t>THÀNH PHỐ HỒ CHÍ MINH</w:t>
            </w:r>
          </w:p>
          <w:p w14:paraId="6DCF95BC" w14:textId="78F48B21" w:rsidR="000F3DBC" w:rsidRPr="000F3DBC" w:rsidRDefault="000F3DBC" w:rsidP="00651312">
            <w:pPr>
              <w:spacing w:line="336" w:lineRule="auto"/>
              <w:jc w:val="center"/>
              <w:rPr>
                <w:rFonts w:ascii="Times New Roman" w:hAnsi="Times New Roman" w:cs="Times New Roman"/>
                <w:b/>
              </w:rPr>
            </w:pPr>
            <w:r w:rsidRPr="000F3DBC">
              <w:rPr>
                <w:rFonts w:ascii="Times New Roman" w:hAnsi="Times New Roman" w:cs="Times New Roman"/>
                <w:noProof/>
              </w:rPr>
              <mc:AlternateContent>
                <mc:Choice Requires="wps">
                  <w:drawing>
                    <wp:anchor distT="0" distB="0" distL="114300" distR="114300" simplePos="0" relativeHeight="377489154" behindDoc="0" locked="0" layoutInCell="1" allowOverlap="1" wp14:anchorId="06836A00" wp14:editId="6658D51C">
                      <wp:simplePos x="0" y="0"/>
                      <wp:positionH relativeFrom="column">
                        <wp:posOffset>688975</wp:posOffset>
                      </wp:positionH>
                      <wp:positionV relativeFrom="paragraph">
                        <wp:posOffset>205105</wp:posOffset>
                      </wp:positionV>
                      <wp:extent cx="1757045" cy="0"/>
                      <wp:effectExtent l="12700" t="5080" r="11430" b="1397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7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23F37" id="Straight Connector 6" o:spid="_x0000_s1026" style="position:absolute;z-index:3774891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25pt,16.15pt" to="192.6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Gf5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"/>
                  </w:pict>
                </mc:Fallback>
              </mc:AlternateContent>
            </w:r>
            <w:r w:rsidRPr="000F3DBC">
              <w:rPr>
                <w:rFonts w:ascii="Times New Roman" w:hAnsi="Times New Roman" w:cs="Times New Roman"/>
                <w:b/>
              </w:rPr>
              <w:t>TRƯỜNG PTĐB NGUYỄN ĐÌNH CHIỂU</w:t>
            </w:r>
          </w:p>
        </w:tc>
        <w:tc>
          <w:tcPr>
            <w:tcW w:w="5282" w:type="dxa"/>
            <w:gridSpan w:val="3"/>
          </w:tcPr>
          <w:p w14:paraId="4FB04E3F" w14:textId="1C4940AF" w:rsidR="000F3DBC" w:rsidRPr="000F3DBC" w:rsidRDefault="000F3DBC" w:rsidP="00651312">
            <w:pPr>
              <w:spacing w:line="336" w:lineRule="auto"/>
              <w:jc w:val="center"/>
              <w:rPr>
                <w:rFonts w:ascii="Times New Roman" w:hAnsi="Times New Roman" w:cs="Times New Roman"/>
                <w:b/>
              </w:rPr>
            </w:pPr>
            <w:r w:rsidRPr="000F3DBC">
              <w:rPr>
                <w:rFonts w:ascii="Times New Roman" w:hAnsi="Times New Roman" w:cs="Times New Roman"/>
                <w:noProof/>
              </w:rPr>
              <mc:AlternateContent>
                <mc:Choice Requires="wps">
                  <w:drawing>
                    <wp:anchor distT="0" distB="0" distL="114300" distR="114300" simplePos="0" relativeHeight="377490178" behindDoc="0" locked="0" layoutInCell="1" allowOverlap="1" wp14:anchorId="7A8635EC" wp14:editId="15669AB1">
                      <wp:simplePos x="0" y="0"/>
                      <wp:positionH relativeFrom="column">
                        <wp:posOffset>698500</wp:posOffset>
                      </wp:positionH>
                      <wp:positionV relativeFrom="paragraph">
                        <wp:posOffset>231775</wp:posOffset>
                      </wp:positionV>
                      <wp:extent cx="1821815" cy="0"/>
                      <wp:effectExtent l="12700" t="12700" r="13335" b="63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18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E05F8" id="Straight Connector 5" o:spid="_x0000_s1026" style="position:absolute;z-index:3774901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8.25pt" to="198.4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UzX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"/>
                  </w:pict>
                </mc:Fallback>
              </mc:AlternateContent>
            </w:r>
            <w:r w:rsidRPr="000F3DBC">
              <w:rPr>
                <w:rFonts w:ascii="Times New Roman" w:hAnsi="Times New Roman" w:cs="Times New Roman"/>
                <w:b/>
              </w:rPr>
              <w:t>Độc lập - Tự do - Hạnh phúc</w:t>
            </w:r>
          </w:p>
          <w:p w14:paraId="39B6B7F4" w14:textId="77777777" w:rsidR="000F3DBC" w:rsidRPr="000F3DBC" w:rsidRDefault="000F3DBC" w:rsidP="00651312">
            <w:pPr>
              <w:spacing w:line="336" w:lineRule="auto"/>
              <w:jc w:val="center"/>
              <w:rPr>
                <w:rFonts w:ascii="Times New Roman" w:hAnsi="Times New Roman" w:cs="Times New Roman"/>
                <w:b/>
              </w:rPr>
            </w:pPr>
          </w:p>
          <w:p w14:paraId="31BBE927" w14:textId="77777777" w:rsidR="000F3DBC" w:rsidRPr="000F3DBC" w:rsidRDefault="000F3DBC" w:rsidP="00651312">
            <w:pPr>
              <w:spacing w:line="336" w:lineRule="auto"/>
              <w:jc w:val="center"/>
              <w:rPr>
                <w:rFonts w:ascii="Times New Roman" w:hAnsi="Times New Roman" w:cs="Times New Roman"/>
                <w:b/>
              </w:rPr>
            </w:pPr>
          </w:p>
        </w:tc>
      </w:tr>
      <w:tr w:rsidR="000F3DBC" w:rsidRPr="000F3DBC" w14:paraId="0DB85E33" w14:textId="77777777" w:rsidTr="000F3DBC">
        <w:trPr>
          <w:gridAfter w:val="1"/>
          <w:wAfter w:w="244" w:type="dxa"/>
          <w:trHeight w:val="675"/>
          <w:jc w:val="center"/>
        </w:trPr>
        <w:tc>
          <w:tcPr>
            <w:tcW w:w="5149" w:type="dxa"/>
            <w:gridSpan w:val="2"/>
            <w:hideMark/>
          </w:tcPr>
          <w:p w14:paraId="5406CE17" w14:textId="3B812102" w:rsidR="000F3DBC" w:rsidRPr="0069107C" w:rsidRDefault="000F3DBC" w:rsidP="00651312">
            <w:pPr>
              <w:spacing w:line="336" w:lineRule="auto"/>
              <w:jc w:val="center"/>
              <w:rPr>
                <w:rFonts w:ascii="Times New Roman" w:hAnsi="Times New Roman" w:cs="Times New Roman"/>
                <w:iCs/>
                <w:sz w:val="28"/>
                <w:szCs w:val="28"/>
              </w:rPr>
            </w:pPr>
            <w:r w:rsidRPr="0069107C">
              <w:rPr>
                <w:rFonts w:ascii="Times New Roman" w:hAnsi="Times New Roman" w:cs="Times New Roman"/>
                <w:iCs/>
                <w:sz w:val="28"/>
                <w:szCs w:val="28"/>
              </w:rPr>
              <w:t xml:space="preserve">Số: </w:t>
            </w:r>
            <w:r w:rsidR="00A84ABD">
              <w:rPr>
                <w:rFonts w:ascii="Times New Roman" w:hAnsi="Times New Roman" w:cs="Times New Roman"/>
                <w:iCs/>
                <w:sz w:val="28"/>
                <w:szCs w:val="28"/>
                <w:lang w:val="en-US"/>
              </w:rPr>
              <w:t xml:space="preserve">     </w:t>
            </w:r>
            <w:r w:rsidRPr="0069107C">
              <w:rPr>
                <w:rFonts w:ascii="Times New Roman" w:hAnsi="Times New Roman" w:cs="Times New Roman"/>
                <w:iCs/>
                <w:sz w:val="28"/>
                <w:szCs w:val="28"/>
              </w:rPr>
              <w:t>/</w:t>
            </w:r>
            <w:r w:rsidR="001A55E1" w:rsidRPr="0069107C">
              <w:rPr>
                <w:rFonts w:ascii="Times New Roman" w:hAnsi="Times New Roman" w:cs="Times New Roman"/>
                <w:iCs/>
                <w:sz w:val="28"/>
                <w:szCs w:val="28"/>
                <w:lang w:val="en-US"/>
              </w:rPr>
              <w:t>YT-</w:t>
            </w:r>
            <w:r w:rsidRPr="0069107C">
              <w:rPr>
                <w:rFonts w:ascii="Times New Roman" w:hAnsi="Times New Roman" w:cs="Times New Roman"/>
                <w:iCs/>
                <w:sz w:val="28"/>
                <w:szCs w:val="28"/>
              </w:rPr>
              <w:t>NĐC</w:t>
            </w:r>
          </w:p>
        </w:tc>
        <w:tc>
          <w:tcPr>
            <w:tcW w:w="4895" w:type="dxa"/>
          </w:tcPr>
          <w:p w14:paraId="241D28F1" w14:textId="77777777" w:rsidR="000F3DBC" w:rsidRPr="000F3DBC" w:rsidRDefault="000F3DBC" w:rsidP="00651312">
            <w:pPr>
              <w:spacing w:line="336" w:lineRule="auto"/>
              <w:jc w:val="center"/>
              <w:rPr>
                <w:rFonts w:ascii="Times New Roman" w:hAnsi="Times New Roman" w:cs="Times New Roman"/>
                <w:i/>
                <w:sz w:val="28"/>
                <w:szCs w:val="28"/>
              </w:rPr>
            </w:pPr>
          </w:p>
        </w:tc>
      </w:tr>
    </w:tbl>
    <w:p w14:paraId="48BA0D69" w14:textId="386B515F" w:rsidR="00C72C0E" w:rsidRPr="001F751A" w:rsidRDefault="007E0ED3" w:rsidP="001F751A">
      <w:pPr>
        <w:pStyle w:val="Bodytext20"/>
        <w:shd w:val="clear" w:color="auto" w:fill="auto"/>
        <w:spacing w:before="0" w:line="336" w:lineRule="auto"/>
        <w:ind w:left="40"/>
        <w:rPr>
          <w:b/>
          <w:sz w:val="26"/>
          <w:szCs w:val="26"/>
        </w:rPr>
      </w:pPr>
      <w:r w:rsidRPr="001F751A">
        <w:rPr>
          <w:b/>
          <w:sz w:val="26"/>
          <w:szCs w:val="26"/>
        </w:rPr>
        <w:t>KẾ HOẠCH</w:t>
      </w:r>
    </w:p>
    <w:p w14:paraId="24A141CC" w14:textId="7027D41B" w:rsidR="00C72C0E" w:rsidRPr="001F751A" w:rsidRDefault="001F751A" w:rsidP="001F751A">
      <w:pPr>
        <w:pStyle w:val="Bodytext50"/>
        <w:shd w:val="clear" w:color="auto" w:fill="auto"/>
        <w:spacing w:after="0" w:line="336" w:lineRule="auto"/>
        <w:ind w:left="40"/>
      </w:pPr>
      <w:r>
        <w:rPr>
          <w:lang w:val="en-US"/>
        </w:rPr>
        <w:t>An</w:t>
      </w:r>
      <w:r w:rsidR="007E0ED3" w:rsidRPr="001F751A">
        <w:t xml:space="preserve"> toàn thực phẩm tại </w:t>
      </w:r>
      <w:r w:rsidR="000F3DBC" w:rsidRPr="001F751A">
        <w:rPr>
          <w:lang w:val="en-US"/>
        </w:rPr>
        <w:t>trường PTĐB Nguyễn Đình Chiểu</w:t>
      </w:r>
    </w:p>
    <w:p w14:paraId="776799F9" w14:textId="7998E668" w:rsidR="00A84ABD" w:rsidRPr="001F751A" w:rsidRDefault="00A84ABD" w:rsidP="001F751A">
      <w:pPr>
        <w:pStyle w:val="Bodytext50"/>
        <w:shd w:val="clear" w:color="auto" w:fill="auto"/>
        <w:spacing w:after="0" w:line="336" w:lineRule="auto"/>
        <w:ind w:left="40"/>
        <w:rPr>
          <w:lang w:val="en-US"/>
        </w:rPr>
      </w:pPr>
      <w:r w:rsidRPr="001F751A">
        <w:rPr>
          <w:lang w:val="en-US"/>
        </w:rPr>
        <w:t xml:space="preserve">Năm </w:t>
      </w:r>
      <w:r w:rsidR="00CB23D9" w:rsidRPr="001F751A">
        <w:rPr>
          <w:lang w:val="en-US"/>
        </w:rPr>
        <w:t>học 2020 - 2021</w:t>
      </w:r>
    </w:p>
    <w:p w14:paraId="70D8A1E7" w14:textId="77777777" w:rsidR="0085263D" w:rsidRPr="001F751A" w:rsidRDefault="0085263D" w:rsidP="001F751A">
      <w:pPr>
        <w:pStyle w:val="Bodytext50"/>
        <w:shd w:val="clear" w:color="auto" w:fill="auto"/>
        <w:spacing w:after="0" w:line="336" w:lineRule="auto"/>
        <w:ind w:left="40"/>
        <w:jc w:val="both"/>
      </w:pPr>
    </w:p>
    <w:p w14:paraId="4C77784C" w14:textId="03A16FE4" w:rsidR="000D3B26" w:rsidRPr="001F751A" w:rsidRDefault="000D3B26" w:rsidP="001F751A">
      <w:pPr>
        <w:pStyle w:val="Bodytext20"/>
        <w:shd w:val="clear" w:color="auto" w:fill="auto"/>
        <w:spacing w:before="0" w:line="336" w:lineRule="auto"/>
        <w:ind w:right="260" w:firstLine="760"/>
        <w:jc w:val="both"/>
        <w:rPr>
          <w:sz w:val="26"/>
          <w:szCs w:val="26"/>
          <w:lang w:val="en-US"/>
        </w:rPr>
      </w:pPr>
      <w:r w:rsidRPr="001F751A">
        <w:rPr>
          <w:rFonts w:eastAsia="Arial"/>
          <w:noProof/>
          <w:sz w:val="26"/>
          <w:szCs w:val="26"/>
          <w:lang w:val="en-US"/>
        </w:rPr>
        <w:t xml:space="preserve">Căn cứ </w:t>
      </w:r>
      <w:r w:rsidR="00C23C06" w:rsidRPr="001F751A">
        <w:rPr>
          <w:rFonts w:eastAsia="Arial"/>
          <w:noProof/>
          <w:sz w:val="26"/>
          <w:szCs w:val="26"/>
          <w:lang w:val="en-US"/>
        </w:rPr>
        <w:t>Công văn</w:t>
      </w:r>
      <w:r w:rsidRPr="001F751A">
        <w:rPr>
          <w:rFonts w:eastAsia="Arial"/>
          <w:noProof/>
          <w:sz w:val="26"/>
          <w:szCs w:val="26"/>
          <w:lang w:val="en-US"/>
        </w:rPr>
        <w:t xml:space="preserve"> số </w:t>
      </w:r>
      <w:r w:rsidR="00A876FE" w:rsidRPr="001F751A">
        <w:rPr>
          <w:bCs/>
          <w:sz w:val="26"/>
          <w:szCs w:val="26"/>
          <w:lang w:val="en-US"/>
        </w:rPr>
        <w:t>2908</w:t>
      </w:r>
      <w:r w:rsidR="00C23C06" w:rsidRPr="001F751A">
        <w:rPr>
          <w:bCs/>
          <w:sz w:val="26"/>
          <w:szCs w:val="26"/>
        </w:rPr>
        <w:t>/</w:t>
      </w:r>
      <w:r w:rsidR="00A876FE" w:rsidRPr="001F751A">
        <w:rPr>
          <w:bCs/>
          <w:sz w:val="26"/>
          <w:szCs w:val="26"/>
          <w:lang w:val="en-US"/>
        </w:rPr>
        <w:t>KHLT-GDĐT-BQLATTP</w:t>
      </w:r>
      <w:r w:rsidR="00C23C06" w:rsidRPr="001F751A">
        <w:rPr>
          <w:rFonts w:eastAsia="Arial"/>
          <w:noProof/>
          <w:sz w:val="26"/>
          <w:szCs w:val="26"/>
        </w:rPr>
        <w:t xml:space="preserve"> </w:t>
      </w:r>
      <w:r w:rsidR="00C23C06" w:rsidRPr="001F751A">
        <w:rPr>
          <w:bCs/>
          <w:iCs/>
          <w:sz w:val="26"/>
          <w:szCs w:val="26"/>
        </w:rPr>
        <w:t>ngày 1</w:t>
      </w:r>
      <w:r w:rsidR="00A876FE" w:rsidRPr="001F751A">
        <w:rPr>
          <w:bCs/>
          <w:iCs/>
          <w:sz w:val="26"/>
          <w:szCs w:val="26"/>
          <w:lang w:val="en-US"/>
        </w:rPr>
        <w:t>1</w:t>
      </w:r>
      <w:r w:rsidR="00C23C06" w:rsidRPr="001F751A">
        <w:rPr>
          <w:bCs/>
          <w:iCs/>
          <w:sz w:val="26"/>
          <w:szCs w:val="26"/>
        </w:rPr>
        <w:t xml:space="preserve"> tháng </w:t>
      </w:r>
      <w:r w:rsidR="00A876FE" w:rsidRPr="001F751A">
        <w:rPr>
          <w:bCs/>
          <w:iCs/>
          <w:sz w:val="26"/>
          <w:szCs w:val="26"/>
          <w:lang w:val="en-US"/>
        </w:rPr>
        <w:t>9</w:t>
      </w:r>
      <w:r w:rsidR="00C23C06" w:rsidRPr="001F751A">
        <w:rPr>
          <w:bCs/>
          <w:iCs/>
          <w:sz w:val="26"/>
          <w:szCs w:val="26"/>
        </w:rPr>
        <w:t xml:space="preserve"> năm 20</w:t>
      </w:r>
      <w:r w:rsidR="00A876FE" w:rsidRPr="001F751A">
        <w:rPr>
          <w:bCs/>
          <w:iCs/>
          <w:sz w:val="26"/>
          <w:szCs w:val="26"/>
          <w:lang w:val="en-US"/>
        </w:rPr>
        <w:t>20</w:t>
      </w:r>
      <w:r w:rsidR="00C23C06" w:rsidRPr="001F751A">
        <w:rPr>
          <w:rFonts w:eastAsia="Arial"/>
          <w:bCs/>
          <w:iCs/>
          <w:noProof/>
          <w:sz w:val="26"/>
          <w:szCs w:val="26"/>
          <w:lang w:val="en-US"/>
        </w:rPr>
        <w:t xml:space="preserve"> </w:t>
      </w:r>
      <w:r w:rsidRPr="001F751A">
        <w:rPr>
          <w:rFonts w:eastAsia="Arial"/>
          <w:noProof/>
          <w:sz w:val="26"/>
          <w:szCs w:val="26"/>
          <w:lang w:val="en-US"/>
        </w:rPr>
        <w:t>của Sở Giáo Dục và Đào tạo</w:t>
      </w:r>
      <w:r w:rsidR="00A876FE" w:rsidRPr="001F751A">
        <w:rPr>
          <w:rFonts w:eastAsia="Arial"/>
          <w:i/>
          <w:noProof/>
          <w:sz w:val="26"/>
          <w:szCs w:val="26"/>
          <w:lang w:val="en-US"/>
        </w:rPr>
        <w:t xml:space="preserve">, </w:t>
      </w:r>
      <w:r w:rsidR="00A876FE" w:rsidRPr="001F751A">
        <w:rPr>
          <w:rFonts w:eastAsia="Arial"/>
          <w:iCs/>
          <w:noProof/>
          <w:sz w:val="26"/>
          <w:szCs w:val="26"/>
          <w:lang w:val="en-US"/>
        </w:rPr>
        <w:t xml:space="preserve">Ban Quản lý An toàn thực phẩm </w:t>
      </w:r>
      <w:r w:rsidRPr="001F751A">
        <w:rPr>
          <w:iCs/>
          <w:sz w:val="26"/>
          <w:szCs w:val="26"/>
        </w:rPr>
        <w:t>Thành</w:t>
      </w:r>
      <w:r w:rsidRPr="001F751A">
        <w:rPr>
          <w:sz w:val="26"/>
          <w:szCs w:val="26"/>
        </w:rPr>
        <w:t xml:space="preserve"> phố Hồ Chí Minh</w:t>
      </w:r>
      <w:r w:rsidRPr="001F751A">
        <w:rPr>
          <w:sz w:val="26"/>
          <w:szCs w:val="26"/>
          <w:lang w:val="en-US"/>
        </w:rPr>
        <w:t>;</w:t>
      </w:r>
    </w:p>
    <w:p w14:paraId="4AABC074" w14:textId="63C1B49A" w:rsidR="00C23C06" w:rsidRPr="001F751A" w:rsidRDefault="00C23C06" w:rsidP="001F751A">
      <w:pPr>
        <w:pStyle w:val="Bodytext20"/>
        <w:shd w:val="clear" w:color="auto" w:fill="auto"/>
        <w:spacing w:before="0" w:line="336" w:lineRule="auto"/>
        <w:ind w:right="260" w:firstLine="760"/>
        <w:jc w:val="both"/>
        <w:rPr>
          <w:sz w:val="26"/>
          <w:szCs w:val="26"/>
          <w:lang w:val="en-US"/>
        </w:rPr>
      </w:pPr>
      <w:r w:rsidRPr="001F751A">
        <w:rPr>
          <w:sz w:val="26"/>
          <w:szCs w:val="26"/>
          <w:lang w:val="en-US"/>
        </w:rPr>
        <w:t xml:space="preserve">Căn cứ Kế hoạch số </w:t>
      </w:r>
      <w:r w:rsidR="00FF6C30">
        <w:rPr>
          <w:sz w:val="26"/>
          <w:szCs w:val="26"/>
          <w:lang w:val="en-US"/>
        </w:rPr>
        <w:t>91</w:t>
      </w:r>
      <w:r w:rsidRPr="001F751A">
        <w:rPr>
          <w:sz w:val="26"/>
          <w:szCs w:val="26"/>
        </w:rPr>
        <w:t>/YT-NĐC</w:t>
      </w:r>
      <w:r w:rsidRPr="001F751A">
        <w:rPr>
          <w:sz w:val="26"/>
          <w:szCs w:val="26"/>
          <w:lang w:val="en-US"/>
        </w:rPr>
        <w:t xml:space="preserve"> </w:t>
      </w:r>
      <w:r w:rsidRPr="001F751A">
        <w:rPr>
          <w:rFonts w:eastAsia="Arial"/>
          <w:bCs/>
          <w:noProof/>
          <w:sz w:val="26"/>
          <w:szCs w:val="26"/>
        </w:rPr>
        <w:t xml:space="preserve">ngày </w:t>
      </w:r>
      <w:r w:rsidR="004B4263">
        <w:rPr>
          <w:rFonts w:eastAsia="Arial"/>
          <w:bCs/>
          <w:noProof/>
          <w:sz w:val="26"/>
          <w:szCs w:val="26"/>
          <w:lang w:val="en-US"/>
        </w:rPr>
        <w:t>25</w:t>
      </w:r>
      <w:r w:rsidRPr="001F751A">
        <w:rPr>
          <w:rFonts w:eastAsia="Arial"/>
          <w:bCs/>
          <w:noProof/>
          <w:sz w:val="26"/>
          <w:szCs w:val="26"/>
        </w:rPr>
        <w:t xml:space="preserve"> tháng 9 năm 20</w:t>
      </w:r>
      <w:r w:rsidR="004B4263">
        <w:rPr>
          <w:rFonts w:eastAsia="Arial"/>
          <w:bCs/>
          <w:noProof/>
          <w:sz w:val="26"/>
          <w:szCs w:val="26"/>
          <w:lang w:val="en-US"/>
        </w:rPr>
        <w:t>20</w:t>
      </w:r>
      <w:r w:rsidRPr="001F751A">
        <w:rPr>
          <w:rFonts w:eastAsia="Arial"/>
          <w:bCs/>
          <w:noProof/>
          <w:sz w:val="26"/>
          <w:szCs w:val="26"/>
          <w:lang w:val="en-US"/>
        </w:rPr>
        <w:t xml:space="preserve"> của</w:t>
      </w:r>
      <w:r w:rsidRPr="001F751A">
        <w:rPr>
          <w:rFonts w:eastAsia="Arial"/>
          <w:bCs/>
          <w:i/>
          <w:iCs/>
          <w:noProof/>
          <w:sz w:val="26"/>
          <w:szCs w:val="26"/>
          <w:lang w:val="en-US"/>
        </w:rPr>
        <w:t xml:space="preserve"> </w:t>
      </w:r>
      <w:r w:rsidRPr="001F751A">
        <w:rPr>
          <w:sz w:val="26"/>
          <w:szCs w:val="26"/>
          <w:lang w:val="en-US"/>
        </w:rPr>
        <w:t>trường học PTĐB Nguyễn Đình Chiểu;</w:t>
      </w:r>
    </w:p>
    <w:p w14:paraId="3966CFFA" w14:textId="095E4F0C" w:rsidR="00C72C0E" w:rsidRPr="001F751A" w:rsidRDefault="007E0ED3" w:rsidP="001F751A">
      <w:pPr>
        <w:pStyle w:val="Bodytext20"/>
        <w:shd w:val="clear" w:color="auto" w:fill="auto"/>
        <w:spacing w:before="0" w:line="336" w:lineRule="auto"/>
        <w:ind w:right="260" w:firstLine="760"/>
        <w:jc w:val="both"/>
        <w:rPr>
          <w:sz w:val="26"/>
          <w:szCs w:val="26"/>
        </w:rPr>
      </w:pPr>
      <w:r w:rsidRPr="001F751A">
        <w:rPr>
          <w:sz w:val="26"/>
          <w:szCs w:val="26"/>
        </w:rPr>
        <w:t>Nhằm đàm bảo công tác an toàn thực phẩm (ATTP) tại đơn vị</w:t>
      </w:r>
      <w:r w:rsidR="00192728" w:rsidRPr="001F751A">
        <w:rPr>
          <w:sz w:val="26"/>
          <w:szCs w:val="26"/>
          <w:lang w:val="en-US"/>
        </w:rPr>
        <w:t>,</w:t>
      </w:r>
      <w:r w:rsidRPr="001F751A">
        <w:rPr>
          <w:sz w:val="26"/>
          <w:szCs w:val="26"/>
        </w:rPr>
        <w:t xml:space="preserve"> </w:t>
      </w:r>
      <w:r w:rsidR="003B2648" w:rsidRPr="001F751A">
        <w:rPr>
          <w:sz w:val="26"/>
          <w:szCs w:val="26"/>
          <w:lang w:val="en-US"/>
        </w:rPr>
        <w:t xml:space="preserve">Ban </w:t>
      </w:r>
      <w:r w:rsidR="00C23C06" w:rsidRPr="001F751A">
        <w:rPr>
          <w:sz w:val="26"/>
          <w:szCs w:val="26"/>
          <w:lang w:val="en-US"/>
        </w:rPr>
        <w:t>Y tế</w:t>
      </w:r>
      <w:r w:rsidR="003B2648" w:rsidRPr="001F751A">
        <w:rPr>
          <w:sz w:val="26"/>
          <w:szCs w:val="26"/>
          <w:lang w:val="en-US"/>
        </w:rPr>
        <w:t xml:space="preserve"> trường học </w:t>
      </w:r>
      <w:r w:rsidR="00192728" w:rsidRPr="001F751A">
        <w:rPr>
          <w:sz w:val="26"/>
          <w:szCs w:val="26"/>
          <w:lang w:val="en-US"/>
        </w:rPr>
        <w:t>PTĐB Nguyễn Đình Chiểu</w:t>
      </w:r>
      <w:r w:rsidRPr="001F751A">
        <w:rPr>
          <w:sz w:val="26"/>
          <w:szCs w:val="26"/>
        </w:rPr>
        <w:t xml:space="preserve"> xây dựng kế hoạch bảo đảm an toàn thực phẩm năm học 20</w:t>
      </w:r>
      <w:r w:rsidR="00A876FE" w:rsidRPr="001F751A">
        <w:rPr>
          <w:sz w:val="26"/>
          <w:szCs w:val="26"/>
          <w:lang w:val="en-US"/>
        </w:rPr>
        <w:t>20</w:t>
      </w:r>
      <w:r w:rsidR="00C23C06" w:rsidRPr="001F751A">
        <w:rPr>
          <w:sz w:val="26"/>
          <w:szCs w:val="26"/>
          <w:lang w:val="en-US"/>
        </w:rPr>
        <w:t xml:space="preserve"> </w:t>
      </w:r>
      <w:r w:rsidRPr="001F751A">
        <w:rPr>
          <w:sz w:val="26"/>
          <w:szCs w:val="26"/>
        </w:rPr>
        <w:t>-</w:t>
      </w:r>
      <w:r w:rsidR="00C23C06" w:rsidRPr="001F751A">
        <w:rPr>
          <w:sz w:val="26"/>
          <w:szCs w:val="26"/>
          <w:lang w:val="en-US"/>
        </w:rPr>
        <w:t xml:space="preserve"> </w:t>
      </w:r>
      <w:r w:rsidRPr="001F751A">
        <w:rPr>
          <w:sz w:val="26"/>
          <w:szCs w:val="26"/>
        </w:rPr>
        <w:t>20</w:t>
      </w:r>
      <w:r w:rsidR="00C23C06" w:rsidRPr="001F751A">
        <w:rPr>
          <w:sz w:val="26"/>
          <w:szCs w:val="26"/>
          <w:lang w:val="en-US"/>
        </w:rPr>
        <w:t>2</w:t>
      </w:r>
      <w:r w:rsidR="00A876FE" w:rsidRPr="001F751A">
        <w:rPr>
          <w:sz w:val="26"/>
          <w:szCs w:val="26"/>
          <w:lang w:val="en-US"/>
        </w:rPr>
        <w:t>1</w:t>
      </w:r>
      <w:r w:rsidRPr="001F751A">
        <w:rPr>
          <w:sz w:val="26"/>
          <w:szCs w:val="26"/>
        </w:rPr>
        <w:t xml:space="preserve"> như sau:</w:t>
      </w:r>
    </w:p>
    <w:p w14:paraId="384582D6" w14:textId="5491A1C8" w:rsidR="00C72C0E" w:rsidRPr="001F751A" w:rsidRDefault="00192728" w:rsidP="001F751A">
      <w:pPr>
        <w:pStyle w:val="Bodytext20"/>
        <w:shd w:val="clear" w:color="auto" w:fill="auto"/>
        <w:tabs>
          <w:tab w:val="left" w:pos="969"/>
        </w:tabs>
        <w:spacing w:before="0" w:line="336" w:lineRule="auto"/>
        <w:jc w:val="both"/>
        <w:rPr>
          <w:b/>
          <w:sz w:val="26"/>
          <w:szCs w:val="26"/>
        </w:rPr>
      </w:pPr>
      <w:r w:rsidRPr="001F751A">
        <w:rPr>
          <w:b/>
          <w:sz w:val="26"/>
          <w:szCs w:val="26"/>
          <w:lang w:val="en-US"/>
        </w:rPr>
        <w:t xml:space="preserve">I. </w:t>
      </w:r>
      <w:r w:rsidR="007E0ED3" w:rsidRPr="001F751A">
        <w:rPr>
          <w:b/>
          <w:sz w:val="26"/>
          <w:szCs w:val="26"/>
        </w:rPr>
        <w:t>MỤC Đ</w:t>
      </w:r>
      <w:r w:rsidRPr="001F751A">
        <w:rPr>
          <w:b/>
          <w:sz w:val="26"/>
          <w:szCs w:val="26"/>
          <w:lang w:val="en-US"/>
        </w:rPr>
        <w:t>Í</w:t>
      </w:r>
      <w:r w:rsidR="007E0ED3" w:rsidRPr="001F751A">
        <w:rPr>
          <w:b/>
          <w:sz w:val="26"/>
          <w:szCs w:val="26"/>
        </w:rPr>
        <w:t xml:space="preserve">CH </w:t>
      </w:r>
    </w:p>
    <w:p w14:paraId="21AD24C5" w14:textId="4227D76D" w:rsidR="00C72C0E" w:rsidRPr="001F751A" w:rsidRDefault="00FE39F8" w:rsidP="001F751A">
      <w:pPr>
        <w:pStyle w:val="Bodytext20"/>
        <w:shd w:val="clear" w:color="auto" w:fill="auto"/>
        <w:spacing w:before="0" w:line="336" w:lineRule="auto"/>
        <w:ind w:right="260" w:firstLine="760"/>
        <w:jc w:val="both"/>
        <w:rPr>
          <w:sz w:val="26"/>
          <w:szCs w:val="26"/>
          <w:lang w:val="en-US"/>
        </w:rPr>
      </w:pPr>
      <w:r w:rsidRPr="001F751A">
        <w:rPr>
          <w:sz w:val="26"/>
          <w:szCs w:val="26"/>
          <w:lang w:val="en-US"/>
        </w:rPr>
        <w:t xml:space="preserve">- </w:t>
      </w:r>
      <w:r w:rsidR="00BA632E" w:rsidRPr="001F751A">
        <w:rPr>
          <w:sz w:val="26"/>
          <w:szCs w:val="26"/>
        </w:rPr>
        <w:t>Nhằm tăng cường công tác đảm bảo ATTP, phòng, chống ngộ độc thực phẩm (NĐTP) trong trường học và góp phần đảm báo sức khỏe cho học sinh</w:t>
      </w:r>
      <w:r w:rsidR="007E0ED3" w:rsidRPr="001F751A">
        <w:rPr>
          <w:sz w:val="26"/>
          <w:szCs w:val="26"/>
        </w:rPr>
        <w:t xml:space="preserve"> trong trường học</w:t>
      </w:r>
      <w:r w:rsidRPr="001F751A">
        <w:rPr>
          <w:sz w:val="26"/>
          <w:szCs w:val="26"/>
          <w:lang w:val="en-US"/>
        </w:rPr>
        <w:t>.</w:t>
      </w:r>
    </w:p>
    <w:p w14:paraId="61C4899C" w14:textId="6B99B227" w:rsidR="00C72C0E" w:rsidRPr="001F751A" w:rsidRDefault="00BA632E" w:rsidP="001F751A">
      <w:pPr>
        <w:pStyle w:val="Bodytext20"/>
        <w:shd w:val="clear" w:color="auto" w:fill="auto"/>
        <w:spacing w:before="0" w:line="336" w:lineRule="auto"/>
        <w:ind w:right="260" w:firstLine="760"/>
        <w:jc w:val="both"/>
        <w:rPr>
          <w:sz w:val="26"/>
          <w:szCs w:val="26"/>
        </w:rPr>
      </w:pPr>
      <w:r w:rsidRPr="001F751A">
        <w:rPr>
          <w:sz w:val="26"/>
          <w:szCs w:val="26"/>
          <w:lang w:val="en-US"/>
        </w:rPr>
        <w:t xml:space="preserve">- </w:t>
      </w:r>
      <w:r w:rsidR="007E0ED3" w:rsidRPr="001F751A">
        <w:rPr>
          <w:sz w:val="26"/>
          <w:szCs w:val="26"/>
        </w:rPr>
        <w:t>Nâng cao nhận thức và trách nhiệm của đội ngũ cán bộ quản lý, giáo viên, nhân viên, phụ huynh, học sinh đối với công tác đảm bảo vệ sinh ATTP; thúc đẩy các hoạt động, cải thiện về điều kiện làm việc, đám bảo an toàn lao động, ATTP;</w:t>
      </w:r>
    </w:p>
    <w:p w14:paraId="33540200" w14:textId="5D82F2EF" w:rsidR="00C72C0E" w:rsidRPr="001F751A" w:rsidRDefault="007E0ED3" w:rsidP="001F751A">
      <w:pPr>
        <w:pStyle w:val="Bodytext50"/>
        <w:shd w:val="clear" w:color="auto" w:fill="auto"/>
        <w:spacing w:after="0" w:line="336" w:lineRule="auto"/>
        <w:jc w:val="both"/>
      </w:pPr>
      <w:r w:rsidRPr="001F751A">
        <w:t>II. NỘI D</w:t>
      </w:r>
      <w:r w:rsidR="008A4863" w:rsidRPr="001F751A">
        <w:rPr>
          <w:lang w:val="en-US"/>
        </w:rPr>
        <w:t>U</w:t>
      </w:r>
      <w:r w:rsidRPr="001F751A">
        <w:t>NG TH</w:t>
      </w:r>
      <w:r w:rsidR="008A4863" w:rsidRPr="001F751A">
        <w:rPr>
          <w:lang w:val="en-US"/>
        </w:rPr>
        <w:t>Ự</w:t>
      </w:r>
      <w:r w:rsidRPr="001F751A">
        <w:t>C HIỆN</w:t>
      </w:r>
    </w:p>
    <w:p w14:paraId="38DD951D" w14:textId="3A7EC2D9" w:rsidR="00C72C0E" w:rsidRPr="001F751A" w:rsidRDefault="007E0ED3" w:rsidP="007C3428">
      <w:pPr>
        <w:pStyle w:val="Bodytext20"/>
        <w:numPr>
          <w:ilvl w:val="0"/>
          <w:numId w:val="4"/>
        </w:numPr>
        <w:shd w:val="clear" w:color="auto" w:fill="auto"/>
        <w:spacing w:before="0" w:line="336" w:lineRule="auto"/>
        <w:jc w:val="both"/>
        <w:rPr>
          <w:sz w:val="26"/>
          <w:szCs w:val="26"/>
        </w:rPr>
      </w:pPr>
      <w:r w:rsidRPr="001F751A">
        <w:rPr>
          <w:sz w:val="26"/>
          <w:szCs w:val="26"/>
        </w:rPr>
        <w:t>Tổ chức ăn bán trú</w:t>
      </w:r>
      <w:r w:rsidR="00E51E6F" w:rsidRPr="001F751A">
        <w:rPr>
          <w:sz w:val="26"/>
          <w:szCs w:val="26"/>
          <w:lang w:val="en-US"/>
        </w:rPr>
        <w:t xml:space="preserve"> phải </w:t>
      </w:r>
      <w:r w:rsidRPr="001F751A">
        <w:rPr>
          <w:sz w:val="26"/>
          <w:szCs w:val="26"/>
        </w:rPr>
        <w:t xml:space="preserve">đảm bảo các điều kiện về an toàn thực phẩm theo quy định tại </w:t>
      </w:r>
      <w:r w:rsidR="00E51E6F" w:rsidRPr="001F751A">
        <w:rPr>
          <w:sz w:val="26"/>
          <w:szCs w:val="26"/>
        </w:rPr>
        <w:t>theoThông tư số 15/2012/TT-BYT ngày 12/9/2017 của Bộ Y tế</w:t>
      </w:r>
      <w:r w:rsidRPr="001F751A">
        <w:rPr>
          <w:sz w:val="26"/>
          <w:szCs w:val="26"/>
        </w:rPr>
        <w:t>.</w:t>
      </w:r>
    </w:p>
    <w:p w14:paraId="3FE6C764" w14:textId="1CC50129" w:rsidR="00C20011" w:rsidRPr="001F751A" w:rsidRDefault="00C20011" w:rsidP="007C3428">
      <w:pPr>
        <w:pStyle w:val="Bodytext20"/>
        <w:numPr>
          <w:ilvl w:val="0"/>
          <w:numId w:val="4"/>
        </w:numPr>
        <w:shd w:val="clear" w:color="auto" w:fill="auto"/>
        <w:spacing w:before="0" w:line="336" w:lineRule="auto"/>
        <w:jc w:val="both"/>
        <w:rPr>
          <w:sz w:val="26"/>
          <w:szCs w:val="26"/>
        </w:rPr>
      </w:pPr>
      <w:r w:rsidRPr="001F751A">
        <w:rPr>
          <w:sz w:val="26"/>
          <w:szCs w:val="26"/>
        </w:rPr>
        <w:t>Chỉ được h</w:t>
      </w:r>
      <w:r w:rsidRPr="001F751A">
        <w:rPr>
          <w:sz w:val="26"/>
          <w:szCs w:val="26"/>
          <w:lang w:val="en-US"/>
        </w:rPr>
        <w:t>ợ</w:t>
      </w:r>
      <w:r w:rsidRPr="001F751A">
        <w:rPr>
          <w:sz w:val="26"/>
          <w:szCs w:val="26"/>
        </w:rPr>
        <w:t>p đồng với những cơ sở cung cấp suất ăn công nghiệp có giấy phép đăng ký kinh doanh, giấy chứng nhận về an toàn thực phẩm theo quy định. Cơ sở chế biến phải bảo đảm vệ sinh, đúng qui trình chế biến thực phẩm 1 chiều. Xe vận chuyển thực phẩm đến trường phải có thùng kín, dụng cụ đựng thức ăn phải chuyên dụng và bảo đảm vệ sinh.</w:t>
      </w:r>
    </w:p>
    <w:p w14:paraId="3C4381B3" w14:textId="77777777" w:rsidR="00C20011" w:rsidRPr="001F751A" w:rsidRDefault="00C20011" w:rsidP="007C3428">
      <w:pPr>
        <w:pStyle w:val="Bodytext20"/>
        <w:numPr>
          <w:ilvl w:val="0"/>
          <w:numId w:val="4"/>
        </w:numPr>
        <w:shd w:val="clear" w:color="auto" w:fill="auto"/>
        <w:spacing w:before="0" w:line="336" w:lineRule="auto"/>
        <w:jc w:val="both"/>
        <w:rPr>
          <w:sz w:val="26"/>
          <w:szCs w:val="26"/>
        </w:rPr>
      </w:pPr>
      <w:r w:rsidRPr="001F751A">
        <w:rPr>
          <w:sz w:val="26"/>
          <w:szCs w:val="26"/>
        </w:rPr>
        <w:t>Không chọn những cơ sở cung cấp xuất ăn quá xa trường. Bảo đảm thời gian từ khi chế biến xong cho đến khi cho học sinh ăn không được quá 2 giờ.</w:t>
      </w:r>
    </w:p>
    <w:p w14:paraId="2085A304" w14:textId="713FB8DA" w:rsidR="00C20011" w:rsidRPr="001F751A" w:rsidRDefault="00C20011" w:rsidP="007C3428">
      <w:pPr>
        <w:pStyle w:val="Bodytext20"/>
        <w:numPr>
          <w:ilvl w:val="0"/>
          <w:numId w:val="4"/>
        </w:numPr>
        <w:shd w:val="clear" w:color="auto" w:fill="auto"/>
        <w:spacing w:before="0" w:line="336" w:lineRule="auto"/>
        <w:jc w:val="both"/>
        <w:rPr>
          <w:sz w:val="26"/>
          <w:szCs w:val="26"/>
        </w:rPr>
      </w:pPr>
      <w:r w:rsidRPr="001F751A">
        <w:rPr>
          <w:sz w:val="26"/>
          <w:szCs w:val="26"/>
        </w:rPr>
        <w:t>Phối h</w:t>
      </w:r>
      <w:r w:rsidRPr="003833F5">
        <w:rPr>
          <w:sz w:val="26"/>
          <w:szCs w:val="26"/>
        </w:rPr>
        <w:t>ợ</w:t>
      </w:r>
      <w:r w:rsidRPr="001F751A">
        <w:rPr>
          <w:sz w:val="26"/>
          <w:szCs w:val="26"/>
        </w:rPr>
        <w:t xml:space="preserve">p với Ban đại diện cha mẹ học sinh xây dựng kế hoạch giám sát cơ sở cung cấp suất ăn công nghiệp ký hợp đồng cung cấp suất ăn cho nhà trường nhằm giám sát, đánh giá chất lượng nguồn thực phẩm đầu vào, vệ sinh trong quá trình chế biến, thực phẩm chế biến xong </w:t>
      </w:r>
      <w:r w:rsidRPr="001F751A">
        <w:rPr>
          <w:sz w:val="26"/>
          <w:szCs w:val="26"/>
        </w:rPr>
        <w:lastRenderedPageBreak/>
        <w:t>trước khi cho học sinh ăn có bảo đảm chất lượng và vệ sinh hay không.</w:t>
      </w:r>
    </w:p>
    <w:p w14:paraId="280CA7D7" w14:textId="6BD8F50F" w:rsidR="00C20011" w:rsidRPr="001F751A" w:rsidRDefault="00C20011" w:rsidP="007C3428">
      <w:pPr>
        <w:pStyle w:val="Bodytext20"/>
        <w:numPr>
          <w:ilvl w:val="0"/>
          <w:numId w:val="4"/>
        </w:numPr>
        <w:shd w:val="clear" w:color="auto" w:fill="auto"/>
        <w:spacing w:before="0" w:line="336" w:lineRule="auto"/>
        <w:jc w:val="both"/>
        <w:rPr>
          <w:sz w:val="26"/>
          <w:szCs w:val="26"/>
        </w:rPr>
      </w:pPr>
      <w:r w:rsidRPr="001F751A">
        <w:rPr>
          <w:sz w:val="26"/>
          <w:szCs w:val="26"/>
        </w:rPr>
        <w:t xml:space="preserve">Thực phẩm sau khi chế biến quá 2 giờ phải hâm nóng lại trước khi cho học sinh ăn. Để bảo đảm an toàn thực phẩm </w:t>
      </w:r>
      <w:r w:rsidRPr="003833F5">
        <w:rPr>
          <w:sz w:val="26"/>
          <w:szCs w:val="26"/>
        </w:rPr>
        <w:t>cần</w:t>
      </w:r>
      <w:r w:rsidRPr="001F751A">
        <w:rPr>
          <w:sz w:val="26"/>
          <w:szCs w:val="26"/>
        </w:rPr>
        <w:t xml:space="preserve"> trang bị bếp hâm tại trường để hâm nóng lại thực phẩm trước khi phân phối cho học sinh ăn.</w:t>
      </w:r>
    </w:p>
    <w:p w14:paraId="348EB74D" w14:textId="32260C47" w:rsidR="00C20011" w:rsidRPr="001F751A" w:rsidRDefault="00C20011" w:rsidP="007C3428">
      <w:pPr>
        <w:pStyle w:val="Bodytext20"/>
        <w:numPr>
          <w:ilvl w:val="0"/>
          <w:numId w:val="4"/>
        </w:numPr>
        <w:shd w:val="clear" w:color="auto" w:fill="auto"/>
        <w:spacing w:before="0" w:line="336" w:lineRule="auto"/>
        <w:jc w:val="both"/>
        <w:rPr>
          <w:sz w:val="26"/>
          <w:szCs w:val="26"/>
        </w:rPr>
      </w:pPr>
      <w:r w:rsidRPr="001F751A">
        <w:rPr>
          <w:sz w:val="26"/>
          <w:szCs w:val="26"/>
        </w:rPr>
        <w:t>Ăn thử thức ăn trước khi cho học sinh ăn: bếp trưởng hoặc nhân viên y tế cần ăn thử tất cả các loại thực phẩm trước khi cho học sinh ăn; lập sổ ghi lại cảm nhận về mùi, vị, màu sắc của thức ăn và phải ngừng không cho học sinh ăn nếu cảm nhận có d</w:t>
      </w:r>
      <w:r w:rsidRPr="003833F5">
        <w:rPr>
          <w:sz w:val="26"/>
          <w:szCs w:val="26"/>
        </w:rPr>
        <w:t>ấ</w:t>
      </w:r>
      <w:r w:rsidRPr="001F751A">
        <w:rPr>
          <w:sz w:val="26"/>
          <w:szCs w:val="26"/>
        </w:rPr>
        <w:t>u hiệu thực ph</w:t>
      </w:r>
      <w:r w:rsidRPr="003833F5">
        <w:rPr>
          <w:sz w:val="26"/>
          <w:szCs w:val="26"/>
        </w:rPr>
        <w:t>ẩ</w:t>
      </w:r>
      <w:r w:rsidRPr="001F751A">
        <w:rPr>
          <w:sz w:val="26"/>
          <w:szCs w:val="26"/>
        </w:rPr>
        <w:t>m không bảo đảm an toàn.</w:t>
      </w:r>
    </w:p>
    <w:p w14:paraId="1D58653C" w14:textId="4B221497" w:rsidR="00C20011" w:rsidRPr="001F751A" w:rsidRDefault="00C20011" w:rsidP="007C3428">
      <w:pPr>
        <w:pStyle w:val="Bodytext20"/>
        <w:numPr>
          <w:ilvl w:val="0"/>
          <w:numId w:val="4"/>
        </w:numPr>
        <w:shd w:val="clear" w:color="auto" w:fill="auto"/>
        <w:spacing w:before="0" w:line="336" w:lineRule="auto"/>
        <w:jc w:val="both"/>
        <w:rPr>
          <w:sz w:val="26"/>
          <w:szCs w:val="26"/>
        </w:rPr>
      </w:pPr>
      <w:r w:rsidRPr="001F751A">
        <w:rPr>
          <w:sz w:val="26"/>
          <w:szCs w:val="26"/>
        </w:rPr>
        <w:t>Bố trí khu vực đảm bảo vệ sinh để tiếp phẩm. Phòng chia thức ăn riêng biệt, sạch sẽ.</w:t>
      </w:r>
    </w:p>
    <w:p w14:paraId="0960762B" w14:textId="023DBCE8" w:rsidR="00C20011" w:rsidRPr="001F751A" w:rsidRDefault="00F43832" w:rsidP="007C3428">
      <w:pPr>
        <w:pStyle w:val="Bodytext20"/>
        <w:numPr>
          <w:ilvl w:val="0"/>
          <w:numId w:val="4"/>
        </w:numPr>
        <w:shd w:val="clear" w:color="auto" w:fill="auto"/>
        <w:spacing w:before="0" w:line="336" w:lineRule="auto"/>
        <w:jc w:val="both"/>
        <w:rPr>
          <w:sz w:val="26"/>
          <w:szCs w:val="26"/>
        </w:rPr>
      </w:pPr>
      <w:r>
        <w:rPr>
          <w:sz w:val="26"/>
          <w:szCs w:val="26"/>
          <w:lang w:val="en-US"/>
        </w:rPr>
        <w:t xml:space="preserve"> </w:t>
      </w:r>
      <w:r w:rsidR="00C20011" w:rsidRPr="001F751A">
        <w:rPr>
          <w:sz w:val="26"/>
          <w:szCs w:val="26"/>
        </w:rPr>
        <w:t>Lưu mẫu thực phẩm đúng theo qui định: mỗi một loại thức ăn lưu trong một vật dụng riêng biệt, tối thiểu l</w:t>
      </w:r>
      <w:r w:rsidR="00C20011" w:rsidRPr="003833F5">
        <w:rPr>
          <w:sz w:val="26"/>
          <w:szCs w:val="26"/>
        </w:rPr>
        <w:t>00</w:t>
      </w:r>
      <w:r w:rsidR="00C20011" w:rsidRPr="001F751A">
        <w:rPr>
          <w:sz w:val="26"/>
          <w:szCs w:val="26"/>
        </w:rPr>
        <w:t>g/mẫu thức ăn đối với thức ăn khô và 150g/mẫu đối với món canh hoặc xúp. Vật dụng lưu mẫu sử dụng bằng inox. Niêm phong mẫu lưu chặt chẽ, an toàn. Có sổ ghi chép việc thực hiện lưu mẫu đúng theo qui định. Thời gian lưu là 24g.</w:t>
      </w:r>
    </w:p>
    <w:p w14:paraId="1B1FF0E0" w14:textId="1BD62B09" w:rsidR="00C20011" w:rsidRPr="003833F5" w:rsidRDefault="00F43832" w:rsidP="007C3428">
      <w:pPr>
        <w:pStyle w:val="Bodytext20"/>
        <w:numPr>
          <w:ilvl w:val="0"/>
          <w:numId w:val="4"/>
        </w:numPr>
        <w:shd w:val="clear" w:color="auto" w:fill="auto"/>
        <w:spacing w:before="0" w:line="336" w:lineRule="auto"/>
        <w:jc w:val="both"/>
        <w:rPr>
          <w:sz w:val="26"/>
          <w:szCs w:val="26"/>
        </w:rPr>
      </w:pPr>
      <w:r>
        <w:rPr>
          <w:sz w:val="26"/>
          <w:szCs w:val="26"/>
          <w:lang w:val="en-US"/>
        </w:rPr>
        <w:t xml:space="preserve"> </w:t>
      </w:r>
      <w:r w:rsidR="00C20011" w:rsidRPr="001F751A">
        <w:rPr>
          <w:sz w:val="26"/>
          <w:szCs w:val="26"/>
        </w:rPr>
        <w:t>Đẩy mạnh công tác ki</w:t>
      </w:r>
      <w:r w:rsidR="008967F0" w:rsidRPr="003833F5">
        <w:rPr>
          <w:sz w:val="26"/>
          <w:szCs w:val="26"/>
        </w:rPr>
        <w:t>ể</w:t>
      </w:r>
      <w:r w:rsidR="00C20011" w:rsidRPr="001F751A">
        <w:rPr>
          <w:sz w:val="26"/>
          <w:szCs w:val="26"/>
        </w:rPr>
        <w:t>m tra, giám sát mối nguy về an toàn thực phẩm. Nhà trường xâv dựng kế hoạch cụ thể phối h</w:t>
      </w:r>
      <w:r w:rsidR="008967F0" w:rsidRPr="003833F5">
        <w:rPr>
          <w:sz w:val="26"/>
          <w:szCs w:val="26"/>
        </w:rPr>
        <w:t>ợ</w:t>
      </w:r>
      <w:r w:rsidR="00C20011" w:rsidRPr="001F751A">
        <w:rPr>
          <w:sz w:val="26"/>
          <w:szCs w:val="26"/>
        </w:rPr>
        <w:t>p với Ban Đại diện cha mẹ học sinh trong công tác giám sát giá thành của từng bữa ăn của học sin</w:t>
      </w:r>
      <w:r w:rsidR="008967F0" w:rsidRPr="003833F5">
        <w:rPr>
          <w:sz w:val="26"/>
          <w:szCs w:val="26"/>
        </w:rPr>
        <w:t>h</w:t>
      </w:r>
      <w:r w:rsidR="00C20011" w:rsidRPr="001F751A">
        <w:rPr>
          <w:sz w:val="26"/>
          <w:szCs w:val="26"/>
        </w:rPr>
        <w:t xml:space="preserve"> hàng ngày trong tổ chức hoạt động bán trú tại trường. Đồng thời có kế hoạch giám sát cơ sở cung cấp suất ăn công nghiệp. Hoạt động ki</w:t>
      </w:r>
      <w:r w:rsidR="008967F0" w:rsidRPr="003833F5">
        <w:rPr>
          <w:sz w:val="26"/>
          <w:szCs w:val="26"/>
        </w:rPr>
        <w:t>ể</w:t>
      </w:r>
      <w:r w:rsidR="00C20011" w:rsidRPr="001F751A">
        <w:rPr>
          <w:sz w:val="26"/>
          <w:szCs w:val="26"/>
        </w:rPr>
        <w:t>m tra, giám sát phải có k</w:t>
      </w:r>
      <w:r w:rsidR="008967F0" w:rsidRPr="003833F5">
        <w:rPr>
          <w:sz w:val="26"/>
          <w:szCs w:val="26"/>
        </w:rPr>
        <w:t>ế</w:t>
      </w:r>
      <w:r w:rsidR="00C20011" w:rsidRPr="001F751A">
        <w:rPr>
          <w:sz w:val="26"/>
          <w:szCs w:val="26"/>
        </w:rPr>
        <w:t xml:space="preserve"> hoạch xuyên su</w:t>
      </w:r>
      <w:r w:rsidR="008967F0" w:rsidRPr="003833F5">
        <w:rPr>
          <w:sz w:val="26"/>
          <w:szCs w:val="26"/>
        </w:rPr>
        <w:t>ố</w:t>
      </w:r>
      <w:r w:rsidR="00C20011" w:rsidRPr="001F751A">
        <w:rPr>
          <w:sz w:val="26"/>
          <w:szCs w:val="26"/>
        </w:rPr>
        <w:t>t trong năm học, có lịch giám sát cụ thể và lưu biên bản sau mỗi cuộc kiểm tra, giám sát.</w:t>
      </w:r>
    </w:p>
    <w:p w14:paraId="33687EF8" w14:textId="2B3D6A0C" w:rsidR="00C20011" w:rsidRPr="00973C79" w:rsidRDefault="008967F0" w:rsidP="007C3428">
      <w:pPr>
        <w:pStyle w:val="Bodytext20"/>
        <w:numPr>
          <w:ilvl w:val="0"/>
          <w:numId w:val="4"/>
        </w:numPr>
        <w:shd w:val="clear" w:color="auto" w:fill="auto"/>
        <w:spacing w:before="0" w:line="336" w:lineRule="auto"/>
        <w:jc w:val="both"/>
        <w:rPr>
          <w:sz w:val="26"/>
          <w:szCs w:val="26"/>
          <w:lang w:val="en-US"/>
        </w:rPr>
      </w:pPr>
      <w:r w:rsidRPr="00973C79">
        <w:rPr>
          <w:sz w:val="26"/>
          <w:szCs w:val="26"/>
          <w:lang w:val="en-US"/>
        </w:rPr>
        <w:t>X</w:t>
      </w:r>
      <w:r w:rsidR="00C20011" w:rsidRPr="00973C79">
        <w:rPr>
          <w:sz w:val="26"/>
          <w:szCs w:val="26"/>
          <w:lang w:val="en-US"/>
        </w:rPr>
        <w:t>ử lý nghiêm các trường họp vi phạm hạn chế mức thấp nhất số vụ ngộ độc và không để xảy ra dịch bệnh lây qua đường thực phẩm</w:t>
      </w:r>
      <w:r w:rsidRPr="00973C79">
        <w:rPr>
          <w:sz w:val="26"/>
          <w:szCs w:val="26"/>
          <w:lang w:val="en-US"/>
        </w:rPr>
        <w:t>.</w:t>
      </w:r>
    </w:p>
    <w:p w14:paraId="50A3C924" w14:textId="5D03D8D7" w:rsidR="00587B5B" w:rsidRPr="00973C79" w:rsidRDefault="00587B5B" w:rsidP="007C3428">
      <w:pPr>
        <w:pStyle w:val="Bodytext20"/>
        <w:numPr>
          <w:ilvl w:val="0"/>
          <w:numId w:val="4"/>
        </w:numPr>
        <w:shd w:val="clear" w:color="auto" w:fill="auto"/>
        <w:spacing w:before="0" w:line="336" w:lineRule="auto"/>
        <w:jc w:val="both"/>
        <w:rPr>
          <w:sz w:val="26"/>
          <w:szCs w:val="26"/>
          <w:lang w:val="en-US"/>
        </w:rPr>
      </w:pPr>
      <w:r w:rsidRPr="00973C79">
        <w:rPr>
          <w:sz w:val="26"/>
          <w:szCs w:val="26"/>
          <w:lang w:val="en-US"/>
        </w:rPr>
        <w:t>Đảm bảo ATTP đối với Chương trình sữa học đường cải thiện tình trạng dinh dưỡng góp phần nâng cao tầm vóc trỏ em mẫu giáo và học sinh tiểu học</w:t>
      </w:r>
      <w:r w:rsidRPr="001F751A">
        <w:rPr>
          <w:sz w:val="26"/>
          <w:szCs w:val="26"/>
          <w:lang w:val="en-US"/>
        </w:rPr>
        <w:t>.</w:t>
      </w:r>
    </w:p>
    <w:p w14:paraId="34476A3F" w14:textId="2051B9B7" w:rsidR="00C72C0E" w:rsidRPr="00973C79" w:rsidRDefault="007E0ED3" w:rsidP="007C3428">
      <w:pPr>
        <w:pStyle w:val="Bodytext20"/>
        <w:numPr>
          <w:ilvl w:val="0"/>
          <w:numId w:val="4"/>
        </w:numPr>
        <w:shd w:val="clear" w:color="auto" w:fill="auto"/>
        <w:spacing w:before="0" w:line="336" w:lineRule="auto"/>
        <w:jc w:val="both"/>
        <w:rPr>
          <w:sz w:val="26"/>
          <w:szCs w:val="26"/>
          <w:lang w:val="en-US"/>
        </w:rPr>
      </w:pPr>
      <w:r w:rsidRPr="00973C79">
        <w:rPr>
          <w:sz w:val="26"/>
          <w:szCs w:val="26"/>
          <w:lang w:val="en-US"/>
        </w:rPr>
        <w:t>Tổ chức kiểm tra, giám sát việc đảm bảo an toàn thực phẩm. Tổ chức diễn tập xử lý tình huống xảy ra ngộ độc thực phẩm trong trường học; xây dựng quy trình điều tra, xử lý ngộ độc thực phẩm.</w:t>
      </w:r>
    </w:p>
    <w:p w14:paraId="32C3CF80" w14:textId="7F126BEE" w:rsidR="00C72C0E" w:rsidRPr="00973C79" w:rsidRDefault="007E0ED3" w:rsidP="007C3428">
      <w:pPr>
        <w:pStyle w:val="Bodytext20"/>
        <w:numPr>
          <w:ilvl w:val="0"/>
          <w:numId w:val="4"/>
        </w:numPr>
        <w:shd w:val="clear" w:color="auto" w:fill="auto"/>
        <w:spacing w:before="0" w:line="336" w:lineRule="auto"/>
        <w:jc w:val="both"/>
        <w:rPr>
          <w:sz w:val="26"/>
          <w:szCs w:val="26"/>
          <w:lang w:val="en-US"/>
        </w:rPr>
      </w:pPr>
      <w:r w:rsidRPr="00973C79">
        <w:rPr>
          <w:sz w:val="26"/>
          <w:szCs w:val="26"/>
          <w:lang w:val="en-US"/>
        </w:rPr>
        <w:t>Tổ chức thông tin, giáo dục, truyền thông về ATTP cho các đối tượng: cán bộ quản lý, giáo viên, công nhân viên và học sinh trong trường.</w:t>
      </w:r>
    </w:p>
    <w:p w14:paraId="10A8EADF" w14:textId="2C68E69F" w:rsidR="00C72C0E" w:rsidRPr="00973C79" w:rsidRDefault="00401273" w:rsidP="007C3428">
      <w:pPr>
        <w:pStyle w:val="Bodytext20"/>
        <w:numPr>
          <w:ilvl w:val="0"/>
          <w:numId w:val="4"/>
        </w:numPr>
        <w:shd w:val="clear" w:color="auto" w:fill="auto"/>
        <w:spacing w:before="0" w:line="336" w:lineRule="auto"/>
        <w:jc w:val="both"/>
        <w:rPr>
          <w:sz w:val="26"/>
          <w:szCs w:val="26"/>
          <w:lang w:val="en-US"/>
        </w:rPr>
      </w:pPr>
      <w:r w:rsidRPr="00973C79">
        <w:rPr>
          <w:sz w:val="26"/>
          <w:szCs w:val="26"/>
          <w:lang w:val="en-US"/>
        </w:rPr>
        <w:t>Ban Giám Hiệu</w:t>
      </w:r>
      <w:r w:rsidR="0085371F" w:rsidRPr="00973C79">
        <w:rPr>
          <w:sz w:val="26"/>
          <w:szCs w:val="26"/>
          <w:lang w:val="en-US"/>
        </w:rPr>
        <w:t xml:space="preserve"> </w:t>
      </w:r>
      <w:r w:rsidR="007E0ED3" w:rsidRPr="00973C79">
        <w:rPr>
          <w:sz w:val="26"/>
          <w:szCs w:val="26"/>
          <w:lang w:val="en-US"/>
        </w:rPr>
        <w:t>ch</w:t>
      </w:r>
      <w:r w:rsidR="009C5022" w:rsidRPr="00973C79">
        <w:rPr>
          <w:sz w:val="26"/>
          <w:szCs w:val="26"/>
          <w:lang w:val="en-US"/>
        </w:rPr>
        <w:t>ỉ</w:t>
      </w:r>
      <w:r w:rsidR="007E0ED3" w:rsidRPr="00973C79">
        <w:rPr>
          <w:sz w:val="26"/>
          <w:szCs w:val="26"/>
          <w:lang w:val="en-US"/>
        </w:rPr>
        <w:t xml:space="preserve"> đạo tồ chức triển khai thực hiện kịp thời và gửi báo cáo kết quả thực hiện các quy định về vệ sinh ATTP trong trường học gửi về </w:t>
      </w:r>
      <w:r w:rsidR="0085371F" w:rsidRPr="00973C79">
        <w:rPr>
          <w:sz w:val="26"/>
          <w:szCs w:val="26"/>
          <w:lang w:val="en-US"/>
        </w:rPr>
        <w:t>Sở</w:t>
      </w:r>
      <w:r w:rsidR="007E0ED3" w:rsidRPr="00973C79">
        <w:rPr>
          <w:sz w:val="26"/>
          <w:szCs w:val="26"/>
          <w:lang w:val="en-US"/>
        </w:rPr>
        <w:t xml:space="preserve"> Giáo dục và Đào tạo khi có yêu cầu.</w:t>
      </w:r>
    </w:p>
    <w:p w14:paraId="1F7B2463" w14:textId="7CB4F006" w:rsidR="009C5022" w:rsidRPr="001F751A" w:rsidRDefault="009C5022" w:rsidP="001F751A">
      <w:pPr>
        <w:pStyle w:val="Bodytext50"/>
        <w:shd w:val="clear" w:color="auto" w:fill="auto"/>
        <w:spacing w:after="0" w:line="336" w:lineRule="auto"/>
        <w:jc w:val="both"/>
      </w:pPr>
      <w:r w:rsidRPr="001F751A">
        <w:rPr>
          <w:lang w:val="en-US"/>
        </w:rPr>
        <w:t>I</w:t>
      </w:r>
      <w:r w:rsidRPr="001F751A">
        <w:t xml:space="preserve">II. </w:t>
      </w:r>
      <w:r w:rsidRPr="001F751A">
        <w:rPr>
          <w:lang w:val="en-US"/>
        </w:rPr>
        <w:t>GIẢI PHÁP</w:t>
      </w:r>
      <w:r w:rsidRPr="001F751A">
        <w:t xml:space="preserve"> TH</w:t>
      </w:r>
      <w:r w:rsidRPr="001F751A">
        <w:rPr>
          <w:lang w:val="en-US"/>
        </w:rPr>
        <w:t>Ự</w:t>
      </w:r>
      <w:r w:rsidRPr="001F751A">
        <w:t>C HIỆN</w:t>
      </w:r>
    </w:p>
    <w:p w14:paraId="386EA2F8" w14:textId="2F5DFD58" w:rsidR="0062535D" w:rsidRPr="001F751A" w:rsidRDefault="0062535D" w:rsidP="001F751A">
      <w:pPr>
        <w:pStyle w:val="Bodytext20"/>
        <w:shd w:val="clear" w:color="auto" w:fill="auto"/>
        <w:spacing w:before="0" w:line="336" w:lineRule="auto"/>
        <w:ind w:firstLine="567"/>
        <w:jc w:val="both"/>
        <w:rPr>
          <w:bCs/>
          <w:sz w:val="26"/>
          <w:szCs w:val="26"/>
          <w:lang w:val="en-US"/>
        </w:rPr>
      </w:pPr>
      <w:r w:rsidRPr="001F751A">
        <w:rPr>
          <w:bCs/>
          <w:sz w:val="26"/>
          <w:szCs w:val="26"/>
          <w:lang w:val="en-US"/>
        </w:rPr>
        <w:t xml:space="preserve">- Ban ATTP triển khai kế hoạch bảo đảm ATTP tại </w:t>
      </w:r>
      <w:r w:rsidR="00276D2B" w:rsidRPr="001F751A">
        <w:rPr>
          <w:bCs/>
          <w:sz w:val="26"/>
          <w:szCs w:val="26"/>
          <w:lang w:val="en-US"/>
        </w:rPr>
        <w:t>trường</w:t>
      </w:r>
      <w:r w:rsidRPr="001F751A">
        <w:rPr>
          <w:bCs/>
          <w:sz w:val="26"/>
          <w:szCs w:val="26"/>
          <w:lang w:val="en-US"/>
        </w:rPr>
        <w:t xml:space="preserve"> đến các </w:t>
      </w:r>
      <w:r w:rsidR="00276D2B" w:rsidRPr="001F751A">
        <w:rPr>
          <w:bCs/>
          <w:sz w:val="26"/>
          <w:szCs w:val="26"/>
          <w:lang w:val="en-US"/>
        </w:rPr>
        <w:t>các tổ, các bộ phận, và học sinh của trường</w:t>
      </w:r>
      <w:r w:rsidRPr="001F751A">
        <w:rPr>
          <w:bCs/>
          <w:sz w:val="26"/>
          <w:szCs w:val="26"/>
          <w:lang w:val="en-US"/>
        </w:rPr>
        <w:t>.</w:t>
      </w:r>
    </w:p>
    <w:p w14:paraId="2381BF93" w14:textId="299625F9" w:rsidR="0062535D" w:rsidRPr="001F751A" w:rsidRDefault="0062535D" w:rsidP="001F751A">
      <w:pPr>
        <w:pStyle w:val="Bodytext20"/>
        <w:numPr>
          <w:ilvl w:val="0"/>
          <w:numId w:val="5"/>
        </w:numPr>
        <w:shd w:val="clear" w:color="auto" w:fill="auto"/>
        <w:spacing w:before="0" w:line="336" w:lineRule="auto"/>
        <w:ind w:firstLine="567"/>
        <w:jc w:val="both"/>
        <w:rPr>
          <w:bCs/>
          <w:sz w:val="26"/>
          <w:szCs w:val="26"/>
          <w:lang w:val="en-US"/>
        </w:rPr>
      </w:pPr>
      <w:r w:rsidRPr="001F751A">
        <w:rPr>
          <w:bCs/>
          <w:sz w:val="26"/>
          <w:szCs w:val="26"/>
          <w:lang w:val="en-US"/>
        </w:rPr>
        <w:lastRenderedPageBreak/>
        <w:t xml:space="preserve">Ban ATTP </w:t>
      </w:r>
      <w:r w:rsidR="00276D2B" w:rsidRPr="001F751A">
        <w:rPr>
          <w:bCs/>
          <w:sz w:val="26"/>
          <w:szCs w:val="26"/>
          <w:lang w:val="en-US"/>
        </w:rPr>
        <w:t>thường xuyên</w:t>
      </w:r>
      <w:r w:rsidRPr="001F751A">
        <w:rPr>
          <w:bCs/>
          <w:sz w:val="26"/>
          <w:szCs w:val="26"/>
          <w:lang w:val="en-US"/>
        </w:rPr>
        <w:t xml:space="preserve"> kiểm tra </w:t>
      </w:r>
      <w:r w:rsidR="00276D2B" w:rsidRPr="001F751A">
        <w:rPr>
          <w:bCs/>
          <w:sz w:val="26"/>
          <w:szCs w:val="26"/>
          <w:lang w:val="en-US"/>
        </w:rPr>
        <w:t>công tác bán trú</w:t>
      </w:r>
      <w:r w:rsidRPr="001F751A">
        <w:rPr>
          <w:bCs/>
          <w:sz w:val="26"/>
          <w:szCs w:val="26"/>
          <w:lang w:val="en-US"/>
        </w:rPr>
        <w:t xml:space="preserve"> trong trường học.</w:t>
      </w:r>
    </w:p>
    <w:p w14:paraId="439F3269" w14:textId="6E2324D5" w:rsidR="0062535D" w:rsidRPr="001F751A" w:rsidRDefault="0062535D" w:rsidP="001F751A">
      <w:pPr>
        <w:pStyle w:val="Bodytext20"/>
        <w:shd w:val="clear" w:color="auto" w:fill="auto"/>
        <w:spacing w:before="0" w:line="336" w:lineRule="auto"/>
        <w:ind w:firstLine="567"/>
        <w:jc w:val="both"/>
        <w:rPr>
          <w:bCs/>
          <w:sz w:val="26"/>
          <w:szCs w:val="26"/>
          <w:lang w:val="en-US"/>
        </w:rPr>
      </w:pPr>
      <w:r w:rsidRPr="001F751A">
        <w:rPr>
          <w:bCs/>
          <w:sz w:val="26"/>
          <w:szCs w:val="26"/>
          <w:lang w:val="en-US"/>
        </w:rPr>
        <w:t xml:space="preserve">- Ban ATTP giám sát điều kiện ATTP </w:t>
      </w:r>
      <w:r w:rsidR="00276D2B" w:rsidRPr="001F751A">
        <w:rPr>
          <w:bCs/>
          <w:sz w:val="26"/>
          <w:szCs w:val="26"/>
          <w:lang w:val="en-US"/>
        </w:rPr>
        <w:t>trong trường hợp</w:t>
      </w:r>
      <w:r w:rsidRPr="001F751A">
        <w:rPr>
          <w:bCs/>
          <w:sz w:val="26"/>
          <w:szCs w:val="26"/>
          <w:lang w:val="en-US"/>
        </w:rPr>
        <w:t xml:space="preserve"> tiếp nhặn sữa</w:t>
      </w:r>
      <w:r w:rsidR="00276D2B" w:rsidRPr="001F751A">
        <w:rPr>
          <w:bCs/>
          <w:sz w:val="26"/>
          <w:szCs w:val="26"/>
          <w:lang w:val="en-US"/>
        </w:rPr>
        <w:t>, bánh</w:t>
      </w:r>
      <w:r w:rsidRPr="001F751A">
        <w:rPr>
          <w:bCs/>
          <w:sz w:val="26"/>
          <w:szCs w:val="26"/>
          <w:lang w:val="en-US"/>
        </w:rPr>
        <w:t xml:space="preserve"> của </w:t>
      </w:r>
      <w:r w:rsidR="00276D2B" w:rsidRPr="001F751A">
        <w:rPr>
          <w:bCs/>
          <w:sz w:val="26"/>
          <w:szCs w:val="26"/>
          <w:lang w:val="en-US"/>
        </w:rPr>
        <w:t>ân nhân tặng cho học sinh</w:t>
      </w:r>
      <w:r w:rsidRPr="001F751A">
        <w:rPr>
          <w:bCs/>
          <w:sz w:val="26"/>
          <w:szCs w:val="26"/>
          <w:lang w:val="en-US"/>
        </w:rPr>
        <w:t>.</w:t>
      </w:r>
    </w:p>
    <w:p w14:paraId="2BC1708E" w14:textId="09DF28FE" w:rsidR="0062535D" w:rsidRPr="001F751A" w:rsidRDefault="0062535D" w:rsidP="001F751A">
      <w:pPr>
        <w:pStyle w:val="Bodytext20"/>
        <w:shd w:val="clear" w:color="auto" w:fill="auto"/>
        <w:spacing w:before="0" w:line="336" w:lineRule="auto"/>
        <w:ind w:firstLine="567"/>
        <w:jc w:val="both"/>
        <w:rPr>
          <w:bCs/>
          <w:sz w:val="26"/>
          <w:szCs w:val="26"/>
          <w:lang w:val="en-US"/>
        </w:rPr>
      </w:pPr>
      <w:r w:rsidRPr="001F751A">
        <w:rPr>
          <w:bCs/>
          <w:sz w:val="26"/>
          <w:szCs w:val="26"/>
          <w:lang w:val="en-US"/>
        </w:rPr>
        <w:t>-</w:t>
      </w:r>
      <w:r w:rsidR="00CA2A79" w:rsidRPr="001F751A">
        <w:rPr>
          <w:bCs/>
          <w:sz w:val="26"/>
          <w:szCs w:val="26"/>
          <w:lang w:val="en-US"/>
        </w:rPr>
        <w:t xml:space="preserve"> </w:t>
      </w:r>
      <w:r w:rsidR="009221FB" w:rsidRPr="001F751A">
        <w:rPr>
          <w:bCs/>
          <w:sz w:val="26"/>
          <w:szCs w:val="26"/>
          <w:lang w:val="en-US"/>
        </w:rPr>
        <w:t xml:space="preserve">Truyền thông, huy động tối đa các kênh truyền thông phổ biến các quy định của pháp luật về ATTP. </w:t>
      </w:r>
      <w:r w:rsidRPr="001F751A">
        <w:rPr>
          <w:bCs/>
          <w:sz w:val="26"/>
          <w:szCs w:val="26"/>
          <w:lang w:val="en-US"/>
        </w:rPr>
        <w:t>Tập huấn, cập nhật văn b</w:t>
      </w:r>
      <w:r w:rsidR="00276D2B" w:rsidRPr="001F751A">
        <w:rPr>
          <w:bCs/>
          <w:sz w:val="26"/>
          <w:szCs w:val="26"/>
          <w:lang w:val="en-US"/>
        </w:rPr>
        <w:t>ả</w:t>
      </w:r>
      <w:r w:rsidRPr="001F751A">
        <w:rPr>
          <w:bCs/>
          <w:sz w:val="26"/>
          <w:szCs w:val="26"/>
          <w:lang w:val="en-US"/>
        </w:rPr>
        <w:t>n quy phạm pháp luật có liên quan đến A</w:t>
      </w:r>
      <w:r w:rsidR="00276D2B" w:rsidRPr="001F751A">
        <w:rPr>
          <w:bCs/>
          <w:sz w:val="26"/>
          <w:szCs w:val="26"/>
          <w:lang w:val="en-US"/>
        </w:rPr>
        <w:t>T</w:t>
      </w:r>
      <w:r w:rsidRPr="001F751A">
        <w:rPr>
          <w:bCs/>
          <w:sz w:val="26"/>
          <w:szCs w:val="26"/>
          <w:lang w:val="en-US"/>
        </w:rPr>
        <w:t xml:space="preserve">TP cho đội ngũ cán bộ quản lý, giáo viên, nhân viên thực hiện công tác tự kiểm tra ATTP và đội ngũ </w:t>
      </w:r>
      <w:r w:rsidR="00276D2B" w:rsidRPr="001F751A">
        <w:rPr>
          <w:bCs/>
          <w:sz w:val="26"/>
          <w:szCs w:val="26"/>
          <w:lang w:val="en-US"/>
        </w:rPr>
        <w:t>nhân viên phục vụ bán trú</w:t>
      </w:r>
      <w:r w:rsidRPr="001F751A">
        <w:rPr>
          <w:bCs/>
          <w:sz w:val="26"/>
          <w:szCs w:val="26"/>
          <w:lang w:val="en-US"/>
        </w:rPr>
        <w:t xml:space="preserve"> trong trường học.</w:t>
      </w:r>
    </w:p>
    <w:p w14:paraId="3707BD7F" w14:textId="280A9F3F" w:rsidR="0062535D" w:rsidRPr="001F751A" w:rsidRDefault="0062535D" w:rsidP="001F751A">
      <w:pPr>
        <w:pStyle w:val="Bodytext20"/>
        <w:shd w:val="clear" w:color="auto" w:fill="auto"/>
        <w:spacing w:before="0" w:line="336" w:lineRule="auto"/>
        <w:ind w:firstLine="567"/>
        <w:jc w:val="both"/>
        <w:rPr>
          <w:bCs/>
          <w:sz w:val="26"/>
          <w:szCs w:val="26"/>
          <w:lang w:val="en-US"/>
        </w:rPr>
      </w:pPr>
      <w:r w:rsidRPr="001F751A">
        <w:rPr>
          <w:bCs/>
          <w:sz w:val="26"/>
          <w:szCs w:val="26"/>
          <w:lang w:val="en-US"/>
        </w:rPr>
        <w:t>-</w:t>
      </w:r>
      <w:r w:rsidR="00CA2A79" w:rsidRPr="001F751A">
        <w:rPr>
          <w:bCs/>
          <w:sz w:val="26"/>
          <w:szCs w:val="26"/>
          <w:lang w:val="en-US"/>
        </w:rPr>
        <w:t xml:space="preserve"> </w:t>
      </w:r>
      <w:r w:rsidRPr="001F751A">
        <w:rPr>
          <w:bCs/>
          <w:sz w:val="26"/>
          <w:szCs w:val="26"/>
          <w:lang w:val="en-US"/>
        </w:rPr>
        <w:t>Truyền thông đến phụ huynh, học sinh không mua quà vặt, ăn uống trước cổng trư</w:t>
      </w:r>
      <w:r w:rsidR="00CA2A79" w:rsidRPr="001F751A">
        <w:rPr>
          <w:bCs/>
          <w:sz w:val="26"/>
          <w:szCs w:val="26"/>
          <w:lang w:val="en-US"/>
        </w:rPr>
        <w:t>ờn</w:t>
      </w:r>
      <w:r w:rsidRPr="001F751A">
        <w:rPr>
          <w:bCs/>
          <w:sz w:val="26"/>
          <w:szCs w:val="26"/>
          <w:lang w:val="en-US"/>
        </w:rPr>
        <w:t>g nhằm đàm bảo ATTP và phòng chống ngộ độc thực ph</w:t>
      </w:r>
      <w:r w:rsidR="00CA2A79" w:rsidRPr="001F751A">
        <w:rPr>
          <w:bCs/>
          <w:sz w:val="26"/>
          <w:szCs w:val="26"/>
          <w:lang w:val="en-US"/>
        </w:rPr>
        <w:t>ẩ</w:t>
      </w:r>
      <w:r w:rsidRPr="001F751A">
        <w:rPr>
          <w:bCs/>
          <w:sz w:val="26"/>
          <w:szCs w:val="26"/>
          <w:lang w:val="en-US"/>
        </w:rPr>
        <w:t>m có th</w:t>
      </w:r>
      <w:r w:rsidR="00CA2A79" w:rsidRPr="001F751A">
        <w:rPr>
          <w:bCs/>
          <w:sz w:val="26"/>
          <w:szCs w:val="26"/>
          <w:lang w:val="en-US"/>
        </w:rPr>
        <w:t>ể</w:t>
      </w:r>
      <w:r w:rsidRPr="001F751A">
        <w:rPr>
          <w:bCs/>
          <w:sz w:val="26"/>
          <w:szCs w:val="26"/>
          <w:lang w:val="en-US"/>
        </w:rPr>
        <w:t xml:space="preserve"> xảy ra.</w:t>
      </w:r>
    </w:p>
    <w:p w14:paraId="3EFD76AC" w14:textId="24E9E471" w:rsidR="0062535D" w:rsidRPr="001F751A" w:rsidRDefault="0062535D" w:rsidP="001F751A">
      <w:pPr>
        <w:pStyle w:val="Bodytext20"/>
        <w:numPr>
          <w:ilvl w:val="0"/>
          <w:numId w:val="5"/>
        </w:numPr>
        <w:shd w:val="clear" w:color="auto" w:fill="auto"/>
        <w:spacing w:before="0" w:line="336" w:lineRule="auto"/>
        <w:ind w:firstLine="567"/>
        <w:jc w:val="both"/>
        <w:rPr>
          <w:bCs/>
          <w:sz w:val="26"/>
          <w:szCs w:val="26"/>
          <w:lang w:val="en-US"/>
        </w:rPr>
      </w:pPr>
      <w:r w:rsidRPr="001F751A">
        <w:rPr>
          <w:bCs/>
          <w:sz w:val="26"/>
          <w:szCs w:val="26"/>
          <w:lang w:val="en-US"/>
        </w:rPr>
        <w:t>Triển khai hệ thống tự kiềm tra ATTP tại trường học và duy trì chế độ báo cáo định kỳ 3 tháng, 6 tháng, hàng năm, báo cáo đột xuất tình hình vận hành hệ thống tự kiểm tra ATTP.</w:t>
      </w:r>
    </w:p>
    <w:p w14:paraId="2BD062CE" w14:textId="0D7AD312" w:rsidR="0062535D" w:rsidRPr="001F751A" w:rsidRDefault="0062535D" w:rsidP="001F751A">
      <w:pPr>
        <w:pStyle w:val="Bodytext20"/>
        <w:numPr>
          <w:ilvl w:val="0"/>
          <w:numId w:val="5"/>
        </w:numPr>
        <w:shd w:val="clear" w:color="auto" w:fill="auto"/>
        <w:spacing w:before="0" w:line="336" w:lineRule="auto"/>
        <w:ind w:firstLine="567"/>
        <w:jc w:val="both"/>
        <w:rPr>
          <w:bCs/>
          <w:sz w:val="26"/>
          <w:szCs w:val="26"/>
          <w:lang w:val="en-US"/>
        </w:rPr>
      </w:pPr>
      <w:r w:rsidRPr="001F751A">
        <w:rPr>
          <w:bCs/>
          <w:sz w:val="26"/>
          <w:szCs w:val="26"/>
          <w:lang w:val="en-US"/>
        </w:rPr>
        <w:t>Ban ATTP xây dựng phương án xử lý khi xảy ra ngộ độc thực phẩm tại trường học; công tác diễn tập phòng chống ngộ độc thực phẩm trong trường học</w:t>
      </w:r>
      <w:r w:rsidR="00862CEF">
        <w:rPr>
          <w:bCs/>
          <w:sz w:val="26"/>
          <w:szCs w:val="26"/>
          <w:lang w:val="en-US"/>
        </w:rPr>
        <w:t>.</w:t>
      </w:r>
    </w:p>
    <w:p w14:paraId="4554D884" w14:textId="0752EDA1" w:rsidR="0062535D" w:rsidRPr="001F751A" w:rsidRDefault="0062535D" w:rsidP="001F751A">
      <w:pPr>
        <w:pStyle w:val="Bodytext20"/>
        <w:shd w:val="clear" w:color="auto" w:fill="auto"/>
        <w:spacing w:before="0" w:line="336" w:lineRule="auto"/>
        <w:ind w:firstLine="567"/>
        <w:jc w:val="both"/>
        <w:rPr>
          <w:bCs/>
          <w:sz w:val="26"/>
          <w:szCs w:val="26"/>
          <w:lang w:val="en-US"/>
        </w:rPr>
      </w:pPr>
      <w:r w:rsidRPr="001F751A">
        <w:rPr>
          <w:bCs/>
          <w:sz w:val="26"/>
          <w:szCs w:val="26"/>
          <w:lang w:val="en-US"/>
        </w:rPr>
        <w:t>-</w:t>
      </w:r>
      <w:r w:rsidR="00417D28" w:rsidRPr="001F751A">
        <w:rPr>
          <w:bCs/>
          <w:sz w:val="26"/>
          <w:szCs w:val="26"/>
          <w:lang w:val="en-US"/>
        </w:rPr>
        <w:t xml:space="preserve"> </w:t>
      </w:r>
      <w:r w:rsidRPr="001F751A">
        <w:rPr>
          <w:bCs/>
          <w:sz w:val="26"/>
          <w:szCs w:val="26"/>
          <w:lang w:val="en-US"/>
        </w:rPr>
        <w:t xml:space="preserve">Thực hiện giám sát ATTP dối với </w:t>
      </w:r>
      <w:r w:rsidR="005F4975" w:rsidRPr="001F751A">
        <w:rPr>
          <w:bCs/>
          <w:sz w:val="26"/>
          <w:szCs w:val="26"/>
          <w:lang w:val="en-US"/>
        </w:rPr>
        <w:t>việc phát bánh, sữa do ân nhân tặng học sinh</w:t>
      </w:r>
      <w:r w:rsidRPr="001F751A">
        <w:rPr>
          <w:bCs/>
          <w:sz w:val="26"/>
          <w:szCs w:val="26"/>
          <w:lang w:val="en-US"/>
        </w:rPr>
        <w:t>.</w:t>
      </w:r>
    </w:p>
    <w:p w14:paraId="2FEA8BCD" w14:textId="006F1C40" w:rsidR="005F4975" w:rsidRPr="001F751A" w:rsidRDefault="0062535D" w:rsidP="001F751A">
      <w:pPr>
        <w:pStyle w:val="Bodytext20"/>
        <w:shd w:val="clear" w:color="auto" w:fill="auto"/>
        <w:spacing w:before="0" w:line="336" w:lineRule="auto"/>
        <w:ind w:firstLine="567"/>
        <w:jc w:val="both"/>
        <w:rPr>
          <w:bCs/>
          <w:sz w:val="26"/>
          <w:szCs w:val="26"/>
          <w:lang w:val="en-US"/>
        </w:rPr>
      </w:pPr>
      <w:r w:rsidRPr="001F751A">
        <w:rPr>
          <w:bCs/>
          <w:sz w:val="26"/>
          <w:szCs w:val="26"/>
          <w:lang w:val="en-US"/>
        </w:rPr>
        <w:t>-</w:t>
      </w:r>
      <w:r w:rsidR="00417D28" w:rsidRPr="001F751A">
        <w:rPr>
          <w:bCs/>
          <w:sz w:val="26"/>
          <w:szCs w:val="26"/>
          <w:lang w:val="en-US"/>
        </w:rPr>
        <w:t xml:space="preserve"> </w:t>
      </w:r>
      <w:r w:rsidRPr="001F751A">
        <w:rPr>
          <w:bCs/>
          <w:sz w:val="26"/>
          <w:szCs w:val="26"/>
          <w:lang w:val="en-US"/>
        </w:rPr>
        <w:t xml:space="preserve">Cập nhật các thông tin về ATTP; phòng, chống </w:t>
      </w:r>
      <w:r w:rsidR="00FB4E4B">
        <w:rPr>
          <w:bCs/>
          <w:sz w:val="26"/>
          <w:szCs w:val="26"/>
          <w:lang w:val="en-US"/>
        </w:rPr>
        <w:t>ngộ độc thực phẩm</w:t>
      </w:r>
      <w:r w:rsidRPr="001F751A">
        <w:rPr>
          <w:bCs/>
          <w:sz w:val="26"/>
          <w:szCs w:val="26"/>
          <w:lang w:val="en-US"/>
        </w:rPr>
        <w:t xml:space="preserve"> trong trường học trên địa bàn thành phố tại trang thông tin điện tử: </w:t>
      </w:r>
      <w:hyperlink r:id="rId7" w:history="1">
        <w:r w:rsidR="005F4975" w:rsidRPr="001F751A">
          <w:rPr>
            <w:bCs/>
            <w:sz w:val="26"/>
            <w:szCs w:val="26"/>
            <w:lang w:val="en-US"/>
          </w:rPr>
          <w:t>http://bqlattp.hochiminhcity.gov.vn/</w:t>
        </w:r>
      </w:hyperlink>
    </w:p>
    <w:p w14:paraId="3B4722BC" w14:textId="212612FB" w:rsidR="00C72C0E" w:rsidRPr="001F751A" w:rsidRDefault="00471649" w:rsidP="001F751A">
      <w:pPr>
        <w:pStyle w:val="Bodytext70"/>
        <w:shd w:val="clear" w:color="auto" w:fill="auto"/>
        <w:spacing w:after="0" w:line="336" w:lineRule="auto"/>
        <w:ind w:firstLine="567"/>
        <w:rPr>
          <w:b w:val="0"/>
          <w:sz w:val="26"/>
          <w:szCs w:val="26"/>
        </w:rPr>
      </w:pPr>
      <w:r w:rsidRPr="001F751A">
        <w:rPr>
          <w:b w:val="0"/>
          <w:sz w:val="26"/>
          <w:szCs w:val="26"/>
          <w:lang w:val="en-US"/>
        </w:rPr>
        <w:t xml:space="preserve">Ban </w:t>
      </w:r>
      <w:r w:rsidR="00401273" w:rsidRPr="001F751A">
        <w:rPr>
          <w:b w:val="0"/>
          <w:sz w:val="26"/>
          <w:szCs w:val="26"/>
          <w:lang w:val="en-US"/>
        </w:rPr>
        <w:t>Y tế</w:t>
      </w:r>
      <w:r w:rsidRPr="001F751A">
        <w:rPr>
          <w:b w:val="0"/>
          <w:sz w:val="26"/>
          <w:szCs w:val="26"/>
          <w:lang w:val="en-US"/>
        </w:rPr>
        <w:t xml:space="preserve"> trường học PTĐB Nguyễn Đình Chiểu chỉ đạo</w:t>
      </w:r>
      <w:r w:rsidR="007E0ED3" w:rsidRPr="001F751A">
        <w:rPr>
          <w:b w:val="0"/>
          <w:sz w:val="26"/>
          <w:szCs w:val="26"/>
        </w:rPr>
        <w:t xml:space="preserve"> triển khai thực hiện </w:t>
      </w:r>
      <w:r w:rsidR="0037654F" w:rsidRPr="001F751A">
        <w:rPr>
          <w:b w:val="0"/>
          <w:sz w:val="26"/>
          <w:szCs w:val="26"/>
          <w:lang w:val="en-US"/>
        </w:rPr>
        <w:t xml:space="preserve">nghiêm túc </w:t>
      </w:r>
      <w:r w:rsidR="00361DEE" w:rsidRPr="001F751A">
        <w:rPr>
          <w:b w:val="0"/>
          <w:sz w:val="26"/>
          <w:szCs w:val="26"/>
          <w:lang w:val="en-US"/>
        </w:rPr>
        <w:t>K</w:t>
      </w:r>
      <w:r w:rsidR="007E0ED3" w:rsidRPr="001F751A">
        <w:rPr>
          <w:b w:val="0"/>
          <w:sz w:val="26"/>
          <w:szCs w:val="26"/>
        </w:rPr>
        <w:t xml:space="preserve">ế hoạch </w:t>
      </w:r>
      <w:r w:rsidR="00361DEE" w:rsidRPr="001F751A">
        <w:rPr>
          <w:b w:val="0"/>
          <w:sz w:val="26"/>
          <w:szCs w:val="26"/>
          <w:lang w:val="en-US"/>
        </w:rPr>
        <w:t>B</w:t>
      </w:r>
      <w:r w:rsidR="007E0ED3" w:rsidRPr="001F751A">
        <w:rPr>
          <w:b w:val="0"/>
          <w:sz w:val="26"/>
          <w:szCs w:val="26"/>
        </w:rPr>
        <w:t xml:space="preserve">ảo đảm an toàn thực phẩm tại đơn vị năm học </w:t>
      </w:r>
      <w:r w:rsidR="007E0ED3" w:rsidRPr="001F751A">
        <w:rPr>
          <w:rStyle w:val="Bodytext714pt"/>
          <w:sz w:val="26"/>
          <w:szCs w:val="26"/>
        </w:rPr>
        <w:t>20</w:t>
      </w:r>
      <w:r w:rsidR="00361DEE" w:rsidRPr="001F751A">
        <w:rPr>
          <w:rStyle w:val="Bodytext714pt"/>
          <w:sz w:val="26"/>
          <w:szCs w:val="26"/>
          <w:lang w:val="en-US"/>
        </w:rPr>
        <w:t>20</w:t>
      </w:r>
      <w:r w:rsidR="007E0ED3" w:rsidRPr="001F751A">
        <w:rPr>
          <w:rStyle w:val="Bodytext714pt"/>
          <w:sz w:val="26"/>
          <w:szCs w:val="26"/>
        </w:rPr>
        <w:t xml:space="preserve"> - 20</w:t>
      </w:r>
      <w:r w:rsidR="00401273" w:rsidRPr="001F751A">
        <w:rPr>
          <w:rStyle w:val="Bodytext714pt"/>
          <w:sz w:val="26"/>
          <w:szCs w:val="26"/>
          <w:lang w:val="en-US"/>
        </w:rPr>
        <w:t>2</w:t>
      </w:r>
      <w:r w:rsidR="00361DEE" w:rsidRPr="001F751A">
        <w:rPr>
          <w:rStyle w:val="Bodytext714pt"/>
          <w:sz w:val="26"/>
          <w:szCs w:val="26"/>
          <w:lang w:val="en-US"/>
        </w:rPr>
        <w:t>1</w:t>
      </w:r>
      <w:r w:rsidR="007E0ED3" w:rsidRPr="001F751A">
        <w:rPr>
          <w:b w:val="0"/>
          <w:sz w:val="26"/>
          <w:szCs w:val="26"/>
        </w:rPr>
        <w:t>./.</w:t>
      </w:r>
    </w:p>
    <w:p w14:paraId="330C6934" w14:textId="09C6B8CA" w:rsidR="00C72C0E" w:rsidRPr="00EB5741" w:rsidRDefault="007E0ED3" w:rsidP="0037654F">
      <w:pPr>
        <w:pStyle w:val="Bodytext80"/>
        <w:shd w:val="clear" w:color="auto" w:fill="auto"/>
        <w:tabs>
          <w:tab w:val="center" w:pos="6521"/>
        </w:tabs>
        <w:spacing w:before="0" w:line="312" w:lineRule="auto"/>
        <w:rPr>
          <w:lang w:val="en-US"/>
        </w:rPr>
      </w:pPr>
      <w:r w:rsidRPr="000F3DBC">
        <w:t>Nơi nh</w:t>
      </w:r>
      <w:r w:rsidR="00471649">
        <w:rPr>
          <w:lang w:val="en-US"/>
        </w:rPr>
        <w:t>ậ</w:t>
      </w:r>
      <w:r w:rsidRPr="000F3DBC">
        <w:t>n:</w:t>
      </w:r>
      <w:r w:rsidR="00EB5741">
        <w:rPr>
          <w:lang w:val="en-US"/>
        </w:rPr>
        <w:t xml:space="preserve"> </w:t>
      </w:r>
      <w:r w:rsidR="00EB5741">
        <w:rPr>
          <w:lang w:val="en-US"/>
        </w:rPr>
        <w:tab/>
      </w:r>
      <w:r w:rsidR="00EB5741" w:rsidRPr="00EB5741">
        <w:rPr>
          <w:b w:val="0"/>
          <w:sz w:val="26"/>
          <w:szCs w:val="26"/>
          <w:lang w:val="en-US"/>
        </w:rPr>
        <w:t xml:space="preserve">Thành phố Hồ Chí Minh, ngày </w:t>
      </w:r>
      <w:r w:rsidR="004B4263">
        <w:rPr>
          <w:b w:val="0"/>
          <w:sz w:val="26"/>
          <w:szCs w:val="26"/>
          <w:lang w:val="en-US"/>
        </w:rPr>
        <w:t>26</w:t>
      </w:r>
      <w:r w:rsidR="00EB5741" w:rsidRPr="00EB5741">
        <w:rPr>
          <w:b w:val="0"/>
          <w:sz w:val="26"/>
          <w:szCs w:val="26"/>
          <w:lang w:val="en-US"/>
        </w:rPr>
        <w:t xml:space="preserve"> tháng 9 năm 20</w:t>
      </w:r>
      <w:r w:rsidR="00361DEE">
        <w:rPr>
          <w:b w:val="0"/>
          <w:sz w:val="26"/>
          <w:szCs w:val="26"/>
          <w:lang w:val="en-US"/>
        </w:rPr>
        <w:t>20</w:t>
      </w:r>
    </w:p>
    <w:p w14:paraId="6A6A2DDD" w14:textId="6EC78D00" w:rsidR="00651312" w:rsidRPr="000F3DBC" w:rsidRDefault="00471649" w:rsidP="0037654F">
      <w:pPr>
        <w:pStyle w:val="Bodytext60"/>
        <w:numPr>
          <w:ilvl w:val="0"/>
          <w:numId w:val="3"/>
        </w:numPr>
        <w:shd w:val="clear" w:color="auto" w:fill="auto"/>
        <w:tabs>
          <w:tab w:val="left" w:pos="212"/>
          <w:tab w:val="center" w:pos="6521"/>
        </w:tabs>
        <w:spacing w:line="312" w:lineRule="auto"/>
        <w:jc w:val="both"/>
      </w:pPr>
      <w:r>
        <w:rPr>
          <w:lang w:val="en-US"/>
        </w:rPr>
        <w:t>SGDĐT</w:t>
      </w:r>
      <w:r w:rsidR="007E0ED3" w:rsidRPr="000F3DBC">
        <w:t>;</w:t>
      </w:r>
      <w:r w:rsidR="00EB5741">
        <w:rPr>
          <w:lang w:val="en-US"/>
        </w:rPr>
        <w:t xml:space="preserve"> </w:t>
      </w:r>
      <w:r w:rsidR="00EB5741">
        <w:rPr>
          <w:lang w:val="en-US"/>
        </w:rPr>
        <w:tab/>
      </w:r>
      <w:r w:rsidR="00EB5741" w:rsidRPr="00EB5741">
        <w:rPr>
          <w:b/>
          <w:sz w:val="26"/>
          <w:szCs w:val="26"/>
          <w:lang w:val="en-US"/>
        </w:rPr>
        <w:t>KT. HIỆU TRƯỞN</w:t>
      </w:r>
      <w:r w:rsidR="00651312">
        <w:rPr>
          <w:b/>
          <w:sz w:val="26"/>
          <w:szCs w:val="26"/>
          <w:lang w:val="en-US"/>
        </w:rPr>
        <w:t>G</w:t>
      </w:r>
    </w:p>
    <w:p w14:paraId="15EAEC21" w14:textId="6B5E29F8" w:rsidR="00C72C0E" w:rsidRPr="00077869" w:rsidRDefault="007E0ED3" w:rsidP="0037654F">
      <w:pPr>
        <w:pStyle w:val="Bodytext60"/>
        <w:numPr>
          <w:ilvl w:val="0"/>
          <w:numId w:val="3"/>
        </w:numPr>
        <w:shd w:val="clear" w:color="auto" w:fill="auto"/>
        <w:tabs>
          <w:tab w:val="left" w:pos="212"/>
          <w:tab w:val="center" w:pos="6521"/>
        </w:tabs>
        <w:spacing w:line="312" w:lineRule="auto"/>
        <w:jc w:val="both"/>
      </w:pPr>
      <w:r w:rsidRPr="000F3DBC">
        <w:t xml:space="preserve">Lưu: VT, </w:t>
      </w:r>
      <w:r w:rsidRPr="000F3DBC">
        <w:rPr>
          <w:lang w:val="en-US" w:eastAsia="en-US" w:bidi="en-US"/>
        </w:rPr>
        <w:t>YT.</w:t>
      </w:r>
      <w:r w:rsidR="00077869">
        <w:rPr>
          <w:lang w:val="en-US" w:eastAsia="en-US" w:bidi="en-US"/>
        </w:rPr>
        <w:tab/>
      </w:r>
      <w:r w:rsidR="0037654F" w:rsidRPr="0037654F">
        <w:rPr>
          <w:b/>
          <w:sz w:val="26"/>
          <w:szCs w:val="26"/>
          <w:lang w:val="en-US" w:eastAsia="en-US" w:bidi="en-US"/>
        </w:rPr>
        <w:t>PHÓ HIỆU TRƯỞNG</w:t>
      </w:r>
    </w:p>
    <w:p w14:paraId="52CFB5AC" w14:textId="77777777" w:rsidR="0037654F" w:rsidRDefault="00077869" w:rsidP="0037654F">
      <w:pPr>
        <w:pStyle w:val="Bodytext60"/>
        <w:shd w:val="clear" w:color="auto" w:fill="auto"/>
        <w:tabs>
          <w:tab w:val="left" w:pos="212"/>
          <w:tab w:val="center" w:pos="6521"/>
        </w:tabs>
        <w:spacing w:line="312" w:lineRule="auto"/>
        <w:jc w:val="both"/>
      </w:pPr>
      <w:r>
        <w:tab/>
      </w:r>
      <w:r>
        <w:tab/>
      </w:r>
    </w:p>
    <w:p w14:paraId="2093F0EA" w14:textId="6D056D13" w:rsidR="0037654F" w:rsidRDefault="0037654F" w:rsidP="0037654F">
      <w:pPr>
        <w:pStyle w:val="Bodytext60"/>
        <w:shd w:val="clear" w:color="auto" w:fill="auto"/>
        <w:tabs>
          <w:tab w:val="left" w:pos="212"/>
          <w:tab w:val="center" w:pos="6521"/>
        </w:tabs>
        <w:spacing w:line="312" w:lineRule="auto"/>
        <w:jc w:val="both"/>
        <w:rPr>
          <w:b/>
          <w:sz w:val="24"/>
          <w:szCs w:val="24"/>
          <w:lang w:val="en-US"/>
        </w:rPr>
      </w:pPr>
    </w:p>
    <w:p w14:paraId="0436587C" w14:textId="77777777" w:rsidR="0037654F" w:rsidRDefault="0037654F" w:rsidP="0037654F">
      <w:pPr>
        <w:pStyle w:val="Bodytext60"/>
        <w:shd w:val="clear" w:color="auto" w:fill="auto"/>
        <w:tabs>
          <w:tab w:val="left" w:pos="212"/>
          <w:tab w:val="center" w:pos="6521"/>
        </w:tabs>
        <w:spacing w:line="312" w:lineRule="auto"/>
        <w:jc w:val="both"/>
        <w:rPr>
          <w:b/>
          <w:sz w:val="24"/>
          <w:szCs w:val="24"/>
          <w:lang w:val="en-US"/>
        </w:rPr>
      </w:pPr>
    </w:p>
    <w:p w14:paraId="73D13233" w14:textId="77777777" w:rsidR="0037654F" w:rsidRDefault="0037654F" w:rsidP="0037654F">
      <w:pPr>
        <w:pStyle w:val="Bodytext60"/>
        <w:shd w:val="clear" w:color="auto" w:fill="auto"/>
        <w:tabs>
          <w:tab w:val="left" w:pos="212"/>
          <w:tab w:val="center" w:pos="6521"/>
        </w:tabs>
        <w:spacing w:line="312" w:lineRule="auto"/>
        <w:jc w:val="both"/>
        <w:rPr>
          <w:b/>
          <w:sz w:val="24"/>
          <w:szCs w:val="24"/>
          <w:lang w:val="en-US"/>
        </w:rPr>
      </w:pPr>
    </w:p>
    <w:p w14:paraId="0862CCCF" w14:textId="316CCAC8" w:rsidR="00077869" w:rsidRPr="00077869" w:rsidRDefault="0037654F" w:rsidP="0037654F">
      <w:pPr>
        <w:pStyle w:val="Bodytext60"/>
        <w:shd w:val="clear" w:color="auto" w:fill="auto"/>
        <w:tabs>
          <w:tab w:val="left" w:pos="212"/>
          <w:tab w:val="center" w:pos="6521"/>
        </w:tabs>
        <w:spacing w:line="312" w:lineRule="auto"/>
        <w:jc w:val="both"/>
        <w:rPr>
          <w:b/>
          <w:sz w:val="24"/>
          <w:szCs w:val="24"/>
          <w:lang w:val="en-US"/>
        </w:rPr>
      </w:pPr>
      <w:r>
        <w:rPr>
          <w:b/>
          <w:sz w:val="24"/>
          <w:szCs w:val="24"/>
          <w:lang w:val="en-US"/>
        </w:rPr>
        <w:tab/>
      </w:r>
      <w:r>
        <w:rPr>
          <w:b/>
          <w:sz w:val="24"/>
          <w:szCs w:val="24"/>
          <w:lang w:val="en-US"/>
        </w:rPr>
        <w:tab/>
      </w:r>
      <w:r w:rsidR="00077869" w:rsidRPr="00077869">
        <w:rPr>
          <w:b/>
          <w:sz w:val="24"/>
          <w:szCs w:val="24"/>
          <w:lang w:val="en-US"/>
        </w:rPr>
        <w:t>Nguyễn Thị Quế Hương</w:t>
      </w:r>
    </w:p>
    <w:sectPr w:rsidR="00077869" w:rsidRPr="00077869" w:rsidSect="007C3428">
      <w:footerReference w:type="default" r:id="rId8"/>
      <w:footerReference w:type="first" r:id="rId9"/>
      <w:pgSz w:w="11900" w:h="16840"/>
      <w:pgMar w:top="968" w:right="938" w:bottom="1352" w:left="1134" w:header="0" w:footer="838"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48BD2E" w14:textId="77777777" w:rsidR="008B5C79" w:rsidRDefault="008B5C79">
      <w:r>
        <w:separator/>
      </w:r>
    </w:p>
  </w:endnote>
  <w:endnote w:type="continuationSeparator" w:id="0">
    <w:p w14:paraId="6F6FBD30" w14:textId="77777777" w:rsidR="008B5C79" w:rsidRDefault="008B5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0104730"/>
      <w:docPartObj>
        <w:docPartGallery w:val="Page Numbers (Bottom of Page)"/>
        <w:docPartUnique/>
      </w:docPartObj>
    </w:sdtPr>
    <w:sdtEndPr>
      <w:rPr>
        <w:noProof/>
      </w:rPr>
    </w:sdtEndPr>
    <w:sdtContent>
      <w:p w14:paraId="24BD4EE2" w14:textId="36217885" w:rsidR="000E286A" w:rsidRDefault="000E28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FCCFF4" w14:textId="77777777" w:rsidR="000E286A" w:rsidRDefault="000E28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3999255"/>
      <w:docPartObj>
        <w:docPartGallery w:val="Page Numbers (Bottom of Page)"/>
        <w:docPartUnique/>
      </w:docPartObj>
    </w:sdtPr>
    <w:sdtEndPr>
      <w:rPr>
        <w:noProof/>
      </w:rPr>
    </w:sdtEndPr>
    <w:sdtContent>
      <w:p w14:paraId="03BF307E" w14:textId="0C48C4CA" w:rsidR="0069423F" w:rsidRDefault="006942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4ED145" w14:textId="77777777" w:rsidR="0069423F" w:rsidRDefault="006942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2EA48A" w14:textId="77777777" w:rsidR="008B5C79" w:rsidRDefault="008B5C79"/>
  </w:footnote>
  <w:footnote w:type="continuationSeparator" w:id="0">
    <w:p w14:paraId="2089A9B0" w14:textId="77777777" w:rsidR="008B5C79" w:rsidRDefault="008B5C7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B86006"/>
    <w:multiLevelType w:val="multilevel"/>
    <w:tmpl w:val="0D0AAF9E"/>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37B83B13"/>
    <w:multiLevelType w:val="multilevel"/>
    <w:tmpl w:val="1FA2E17C"/>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en-US" w:eastAsia="en-US" w:bidi="en-US"/>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3B0E5758"/>
    <w:multiLevelType w:val="multilevel"/>
    <w:tmpl w:val="28C211C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4A101C99"/>
    <w:multiLevelType w:val="multilevel"/>
    <w:tmpl w:val="A1FE36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0BD00B9"/>
    <w:multiLevelType w:val="multilevel"/>
    <w:tmpl w:val="EF38BA1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0204531"/>
    <w:multiLevelType w:val="multilevel"/>
    <w:tmpl w:val="3A16C0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7181BB2"/>
    <w:multiLevelType w:val="multilevel"/>
    <w:tmpl w:val="502AE0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6"/>
  </w:num>
  <w:num w:numId="4">
    <w:abstractNumId w:val="5"/>
  </w:num>
  <w:num w:numId="5">
    <w:abstractNumId w:val="2"/>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1"/>
    <w:lvlOverride w:ilvl="0">
      <w:startOverride w:val="2"/>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C0E"/>
    <w:rsid w:val="00017AB6"/>
    <w:rsid w:val="00077869"/>
    <w:rsid w:val="000C5A3B"/>
    <w:rsid w:val="000D3B26"/>
    <w:rsid w:val="000E286A"/>
    <w:rsid w:val="000F3DBC"/>
    <w:rsid w:val="001230EC"/>
    <w:rsid w:val="00187B16"/>
    <w:rsid w:val="00192728"/>
    <w:rsid w:val="001A55E1"/>
    <w:rsid w:val="001F751A"/>
    <w:rsid w:val="00276D2B"/>
    <w:rsid w:val="003039A4"/>
    <w:rsid w:val="00320530"/>
    <w:rsid w:val="00361DEE"/>
    <w:rsid w:val="0037654F"/>
    <w:rsid w:val="003833F5"/>
    <w:rsid w:val="003B2648"/>
    <w:rsid w:val="003D458B"/>
    <w:rsid w:val="00401273"/>
    <w:rsid w:val="00417D28"/>
    <w:rsid w:val="00434322"/>
    <w:rsid w:val="00471649"/>
    <w:rsid w:val="004B4263"/>
    <w:rsid w:val="004C5788"/>
    <w:rsid w:val="00535D62"/>
    <w:rsid w:val="00587B5B"/>
    <w:rsid w:val="005F4975"/>
    <w:rsid w:val="0062535D"/>
    <w:rsid w:val="00651312"/>
    <w:rsid w:val="0069107C"/>
    <w:rsid w:val="0069423F"/>
    <w:rsid w:val="006C5195"/>
    <w:rsid w:val="00773EDB"/>
    <w:rsid w:val="007C3428"/>
    <w:rsid w:val="007E0ED3"/>
    <w:rsid w:val="0085263D"/>
    <w:rsid w:val="0085371F"/>
    <w:rsid w:val="00860FB6"/>
    <w:rsid w:val="00862CEF"/>
    <w:rsid w:val="008967F0"/>
    <w:rsid w:val="008A4863"/>
    <w:rsid w:val="008B5C79"/>
    <w:rsid w:val="008E52D7"/>
    <w:rsid w:val="009221FB"/>
    <w:rsid w:val="00973C79"/>
    <w:rsid w:val="009B0920"/>
    <w:rsid w:val="009C5022"/>
    <w:rsid w:val="00A12003"/>
    <w:rsid w:val="00A478D3"/>
    <w:rsid w:val="00A84ABD"/>
    <w:rsid w:val="00A876FE"/>
    <w:rsid w:val="00BA632E"/>
    <w:rsid w:val="00C20011"/>
    <w:rsid w:val="00C23C06"/>
    <w:rsid w:val="00C72C0E"/>
    <w:rsid w:val="00CA2A79"/>
    <w:rsid w:val="00CB23D9"/>
    <w:rsid w:val="00D05B64"/>
    <w:rsid w:val="00DA11B0"/>
    <w:rsid w:val="00DB0488"/>
    <w:rsid w:val="00DF7F36"/>
    <w:rsid w:val="00E058DB"/>
    <w:rsid w:val="00E51E6F"/>
    <w:rsid w:val="00EB5741"/>
    <w:rsid w:val="00EB788D"/>
    <w:rsid w:val="00F43832"/>
    <w:rsid w:val="00F6011F"/>
    <w:rsid w:val="00FB4E4B"/>
    <w:rsid w:val="00FE39F8"/>
    <w:rsid w:val="00FF6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81997"/>
  <w15:docId w15:val="{85615A8B-0BA4-46A0-92A3-22DC6C1F7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Exact">
    <w:name w:val="Body text (3) Exact"/>
    <w:basedOn w:val="DefaultParagraphFont"/>
    <w:rPr>
      <w:rFonts w:ascii="Times New Roman" w:eastAsia="Times New Roman" w:hAnsi="Times New Roman" w:cs="Times New Roman"/>
      <w:b w:val="0"/>
      <w:bCs w:val="0"/>
      <w:i w:val="0"/>
      <w:iCs w:val="0"/>
      <w:smallCaps w:val="0"/>
      <w:strike w:val="0"/>
      <w:u w:val="none"/>
    </w:rPr>
  </w:style>
  <w:style w:type="character" w:customStyle="1" w:styleId="Bodytext6Exact">
    <w:name w:val="Body text (6) Exact"/>
    <w:basedOn w:val="DefaultParagraphFont"/>
    <w:rPr>
      <w:rFonts w:ascii="Times New Roman" w:eastAsia="Times New Roman" w:hAnsi="Times New Roman" w:cs="Times New Roman"/>
      <w:b w:val="0"/>
      <w:bCs w:val="0"/>
      <w:i w:val="0"/>
      <w:iCs w:val="0"/>
      <w:smallCaps w:val="0"/>
      <w:strike w:val="0"/>
      <w:sz w:val="22"/>
      <w:szCs w:val="22"/>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u w:val="none"/>
    </w:rPr>
  </w:style>
  <w:style w:type="character" w:customStyle="1" w:styleId="Bodytext31">
    <w:name w:val="Body text (3)"/>
    <w:basedOn w:val="Bodytext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vi-VN" w:eastAsia="vi-VN" w:bidi="vi-VN"/>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pacing w:val="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8"/>
      <w:szCs w:val="28"/>
      <w:u w:val="none"/>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26"/>
      <w:szCs w:val="26"/>
      <w:u w:val="none"/>
    </w:rPr>
  </w:style>
  <w:style w:type="character" w:customStyle="1" w:styleId="Headerorfooter">
    <w:name w:val="Header or footer_"/>
    <w:basedOn w:val="DefaultParagraphFont"/>
    <w:link w:val="Headerorfooter0"/>
    <w:rPr>
      <w:rFonts w:ascii="MS Reference Sans Serif" w:eastAsia="MS Reference Sans Serif" w:hAnsi="MS Reference Sans Serif" w:cs="MS Reference Sans Serif"/>
      <w:b w:val="0"/>
      <w:bCs w:val="0"/>
      <w:i w:val="0"/>
      <w:iCs w:val="0"/>
      <w:smallCaps w:val="0"/>
      <w:strike w:val="0"/>
      <w:sz w:val="19"/>
      <w:szCs w:val="19"/>
      <w:u w:val="none"/>
    </w:rPr>
  </w:style>
  <w:style w:type="character" w:customStyle="1" w:styleId="Headerorfooter1">
    <w:name w:val="Header or footer"/>
    <w:basedOn w:val="Headerorfooter"/>
    <w:rPr>
      <w:rFonts w:ascii="MS Reference Sans Serif" w:eastAsia="MS Reference Sans Serif" w:hAnsi="MS Reference Sans Serif" w:cs="MS Reference Sans Serif"/>
      <w:b w:val="0"/>
      <w:bCs w:val="0"/>
      <w:i w:val="0"/>
      <w:iCs w:val="0"/>
      <w:smallCaps w:val="0"/>
      <w:strike w:val="0"/>
      <w:color w:val="000000"/>
      <w:spacing w:val="0"/>
      <w:w w:val="100"/>
      <w:position w:val="0"/>
      <w:sz w:val="19"/>
      <w:szCs w:val="19"/>
      <w:u w:val="none"/>
      <w:lang w:val="vi-VN" w:eastAsia="vi-VN" w:bidi="vi-VN"/>
    </w:rPr>
  </w:style>
  <w:style w:type="character" w:customStyle="1" w:styleId="Bodytext2MSReferenceSansSerif">
    <w:name w:val="Body text (2) + MS Reference Sans Serif"/>
    <w:aliases w:val="13 pt,Spacing -1 pt"/>
    <w:basedOn w:val="Bodytext2"/>
    <w:rPr>
      <w:rFonts w:ascii="MS Reference Sans Serif" w:eastAsia="MS Reference Sans Serif" w:hAnsi="MS Reference Sans Serif" w:cs="MS Reference Sans Serif"/>
      <w:b w:val="0"/>
      <w:bCs w:val="0"/>
      <w:i w:val="0"/>
      <w:iCs w:val="0"/>
      <w:smallCaps w:val="0"/>
      <w:strike w:val="0"/>
      <w:color w:val="000000"/>
      <w:spacing w:val="-20"/>
      <w:w w:val="100"/>
      <w:position w:val="0"/>
      <w:sz w:val="26"/>
      <w:szCs w:val="26"/>
      <w:u w:val="none"/>
      <w:lang w:val="vi-VN" w:eastAsia="vi-VN" w:bidi="vi-VN"/>
    </w:rPr>
  </w:style>
  <w:style w:type="character" w:customStyle="1" w:styleId="Bodytext7">
    <w:name w:val="Body text (7)_"/>
    <w:basedOn w:val="DefaultParagraphFont"/>
    <w:link w:val="Bodytext70"/>
    <w:rPr>
      <w:rFonts w:ascii="Times New Roman" w:eastAsia="Times New Roman" w:hAnsi="Times New Roman" w:cs="Times New Roman"/>
      <w:b/>
      <w:bCs/>
      <w:i w:val="0"/>
      <w:iCs w:val="0"/>
      <w:smallCaps w:val="0"/>
      <w:strike w:val="0"/>
      <w:spacing w:val="0"/>
      <w:u w:val="none"/>
    </w:rPr>
  </w:style>
  <w:style w:type="character" w:customStyle="1" w:styleId="Bodytext7Spacing1pt">
    <w:name w:val="Body text (7) + Spacing 1 pt"/>
    <w:basedOn w:val="Bodytext7"/>
    <w:rPr>
      <w:rFonts w:ascii="Times New Roman" w:eastAsia="Times New Roman" w:hAnsi="Times New Roman" w:cs="Times New Roman"/>
      <w:b/>
      <w:bCs/>
      <w:i w:val="0"/>
      <w:iCs w:val="0"/>
      <w:smallCaps w:val="0"/>
      <w:strike w:val="0"/>
      <w:color w:val="000000"/>
      <w:spacing w:val="20"/>
      <w:w w:val="100"/>
      <w:position w:val="0"/>
      <w:sz w:val="24"/>
      <w:szCs w:val="24"/>
      <w:u w:val="none"/>
      <w:lang w:val="vi-VN" w:eastAsia="vi-VN" w:bidi="vi-VN"/>
    </w:rPr>
  </w:style>
  <w:style w:type="character" w:customStyle="1" w:styleId="Bodytext714pt">
    <w:name w:val="Body text (7) + 14 pt"/>
    <w:aliases w:val="Not Bold"/>
    <w:basedOn w:val="Bodytext7"/>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Bodytext8">
    <w:name w:val="Body text (8)_"/>
    <w:basedOn w:val="DefaultParagraphFont"/>
    <w:link w:val="Bodytext80"/>
    <w:rPr>
      <w:rFonts w:ascii="Times New Roman" w:eastAsia="Times New Roman" w:hAnsi="Times New Roman" w:cs="Times New Roman"/>
      <w:b/>
      <w:bCs/>
      <w:i/>
      <w:iCs/>
      <w:smallCaps w:val="0"/>
      <w:strike w:val="0"/>
      <w:sz w:val="22"/>
      <w:szCs w:val="22"/>
      <w:u w:val="none"/>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z w:val="22"/>
      <w:szCs w:val="22"/>
      <w:u w:val="none"/>
    </w:rPr>
  </w:style>
  <w:style w:type="paragraph" w:customStyle="1" w:styleId="Bodytext30">
    <w:name w:val="Body text (3)"/>
    <w:basedOn w:val="Normal"/>
    <w:link w:val="Bodytext3"/>
    <w:pPr>
      <w:shd w:val="clear" w:color="auto" w:fill="FFFFFF"/>
      <w:spacing w:after="300" w:line="277" w:lineRule="exact"/>
      <w:jc w:val="center"/>
    </w:pPr>
    <w:rPr>
      <w:rFonts w:ascii="Times New Roman" w:eastAsia="Times New Roman" w:hAnsi="Times New Roman" w:cs="Times New Roman"/>
    </w:rPr>
  </w:style>
  <w:style w:type="paragraph" w:customStyle="1" w:styleId="Bodytext60">
    <w:name w:val="Body text (6)"/>
    <w:basedOn w:val="Normal"/>
    <w:link w:val="Bodytext6"/>
    <w:pPr>
      <w:shd w:val="clear" w:color="auto" w:fill="FFFFFF"/>
      <w:spacing w:line="0" w:lineRule="atLeast"/>
    </w:pPr>
    <w:rPr>
      <w:rFonts w:ascii="Times New Roman" w:eastAsia="Times New Roman" w:hAnsi="Times New Roman" w:cs="Times New Roman"/>
      <w:sz w:val="22"/>
      <w:szCs w:val="22"/>
    </w:rPr>
  </w:style>
  <w:style w:type="paragraph" w:customStyle="1" w:styleId="Bodytext40">
    <w:name w:val="Body text (4)"/>
    <w:basedOn w:val="Normal"/>
    <w:link w:val="Bodytext4"/>
    <w:pPr>
      <w:shd w:val="clear" w:color="auto" w:fill="FFFFFF"/>
      <w:spacing w:before="300" w:after="420" w:line="0" w:lineRule="atLeast"/>
      <w:jc w:val="center"/>
    </w:pPr>
    <w:rPr>
      <w:rFonts w:ascii="Times New Roman" w:eastAsia="Times New Roman" w:hAnsi="Times New Roman" w:cs="Times New Roman"/>
      <w:i/>
      <w:iCs/>
    </w:rPr>
  </w:style>
  <w:style w:type="paragraph" w:customStyle="1" w:styleId="Bodytext20">
    <w:name w:val="Body text (2)"/>
    <w:basedOn w:val="Normal"/>
    <w:link w:val="Bodytext2"/>
    <w:pPr>
      <w:shd w:val="clear" w:color="auto" w:fill="FFFFFF"/>
      <w:spacing w:before="420" w:line="320" w:lineRule="exact"/>
      <w:jc w:val="center"/>
    </w:pPr>
    <w:rPr>
      <w:rFonts w:ascii="Times New Roman" w:eastAsia="Times New Roman" w:hAnsi="Times New Roman" w:cs="Times New Roman"/>
      <w:sz w:val="28"/>
      <w:szCs w:val="28"/>
    </w:rPr>
  </w:style>
  <w:style w:type="paragraph" w:customStyle="1" w:styleId="Bodytext50">
    <w:name w:val="Body text (5)"/>
    <w:basedOn w:val="Normal"/>
    <w:link w:val="Bodytext5"/>
    <w:pPr>
      <w:shd w:val="clear" w:color="auto" w:fill="FFFFFF"/>
      <w:spacing w:after="300" w:line="320" w:lineRule="exact"/>
      <w:jc w:val="center"/>
    </w:pPr>
    <w:rPr>
      <w:rFonts w:ascii="Times New Roman" w:eastAsia="Times New Roman" w:hAnsi="Times New Roman" w:cs="Times New Roman"/>
      <w:b/>
      <w:bCs/>
      <w:sz w:val="26"/>
      <w:szCs w:val="26"/>
    </w:rPr>
  </w:style>
  <w:style w:type="paragraph" w:customStyle="1" w:styleId="Headerorfooter0">
    <w:name w:val="Header or footer"/>
    <w:basedOn w:val="Normal"/>
    <w:link w:val="Headerorfooter"/>
    <w:pPr>
      <w:shd w:val="clear" w:color="auto" w:fill="FFFFFF"/>
      <w:spacing w:line="0" w:lineRule="atLeast"/>
    </w:pPr>
    <w:rPr>
      <w:rFonts w:ascii="MS Reference Sans Serif" w:eastAsia="MS Reference Sans Serif" w:hAnsi="MS Reference Sans Serif" w:cs="MS Reference Sans Serif"/>
      <w:sz w:val="19"/>
      <w:szCs w:val="19"/>
    </w:rPr>
  </w:style>
  <w:style w:type="paragraph" w:customStyle="1" w:styleId="Bodytext70">
    <w:name w:val="Body text (7)"/>
    <w:basedOn w:val="Normal"/>
    <w:link w:val="Bodytext7"/>
    <w:pPr>
      <w:shd w:val="clear" w:color="auto" w:fill="FFFFFF"/>
      <w:spacing w:after="60" w:line="349" w:lineRule="exact"/>
      <w:jc w:val="both"/>
    </w:pPr>
    <w:rPr>
      <w:rFonts w:ascii="Times New Roman" w:eastAsia="Times New Roman" w:hAnsi="Times New Roman" w:cs="Times New Roman"/>
      <w:b/>
      <w:bCs/>
    </w:rPr>
  </w:style>
  <w:style w:type="paragraph" w:customStyle="1" w:styleId="Bodytext80">
    <w:name w:val="Body text (8)"/>
    <w:basedOn w:val="Normal"/>
    <w:link w:val="Bodytext8"/>
    <w:pPr>
      <w:shd w:val="clear" w:color="auto" w:fill="FFFFFF"/>
      <w:spacing w:before="600" w:line="248" w:lineRule="exact"/>
      <w:jc w:val="both"/>
    </w:pPr>
    <w:rPr>
      <w:rFonts w:ascii="Times New Roman" w:eastAsia="Times New Roman" w:hAnsi="Times New Roman" w:cs="Times New Roman"/>
      <w:b/>
      <w:bCs/>
      <w:i/>
      <w:iCs/>
      <w:sz w:val="22"/>
      <w:szCs w:val="22"/>
    </w:rPr>
  </w:style>
  <w:style w:type="paragraph" w:styleId="Header">
    <w:name w:val="header"/>
    <w:basedOn w:val="Normal"/>
    <w:link w:val="HeaderChar"/>
    <w:uiPriority w:val="99"/>
    <w:unhideWhenUsed/>
    <w:rsid w:val="0069423F"/>
    <w:pPr>
      <w:tabs>
        <w:tab w:val="center" w:pos="4680"/>
        <w:tab w:val="right" w:pos="9360"/>
      </w:tabs>
    </w:pPr>
  </w:style>
  <w:style w:type="character" w:customStyle="1" w:styleId="HeaderChar">
    <w:name w:val="Header Char"/>
    <w:basedOn w:val="DefaultParagraphFont"/>
    <w:link w:val="Header"/>
    <w:uiPriority w:val="99"/>
    <w:rsid w:val="0069423F"/>
    <w:rPr>
      <w:color w:val="000000"/>
    </w:rPr>
  </w:style>
  <w:style w:type="paragraph" w:styleId="Footer">
    <w:name w:val="footer"/>
    <w:basedOn w:val="Normal"/>
    <w:link w:val="FooterChar"/>
    <w:uiPriority w:val="99"/>
    <w:unhideWhenUsed/>
    <w:rsid w:val="0069423F"/>
    <w:pPr>
      <w:tabs>
        <w:tab w:val="center" w:pos="4680"/>
        <w:tab w:val="right" w:pos="9360"/>
      </w:tabs>
    </w:pPr>
  </w:style>
  <w:style w:type="character" w:customStyle="1" w:styleId="FooterChar">
    <w:name w:val="Footer Char"/>
    <w:basedOn w:val="DefaultParagraphFont"/>
    <w:link w:val="Footer"/>
    <w:uiPriority w:val="99"/>
    <w:rsid w:val="0069423F"/>
    <w:rPr>
      <w:color w:val="000000"/>
    </w:rPr>
  </w:style>
  <w:style w:type="character" w:customStyle="1" w:styleId="Bodytext212pt">
    <w:name w:val="Body text (2) + 12 pt"/>
    <w:aliases w:val="Italic,Scale 150%"/>
    <w:basedOn w:val="Bodytext2"/>
    <w:rsid w:val="0062535D"/>
    <w:rPr>
      <w:rFonts w:ascii="Times New Roman" w:eastAsia="Times New Roman" w:hAnsi="Times New Roman" w:cs="Times New Roman"/>
      <w:b w:val="0"/>
      <w:bCs w:val="0"/>
      <w:i/>
      <w:iCs/>
      <w:smallCaps w:val="0"/>
      <w:strike w:val="0"/>
      <w:color w:val="000000"/>
      <w:spacing w:val="0"/>
      <w:w w:val="150"/>
      <w:position w:val="0"/>
      <w:sz w:val="24"/>
      <w:szCs w:val="24"/>
      <w:u w:val="none"/>
      <w:shd w:val="clear" w:color="auto" w:fill="FFFFFF"/>
      <w:lang w:val="vi-VN" w:eastAsia="vi-VN" w:bidi="vi-VN"/>
    </w:rPr>
  </w:style>
  <w:style w:type="character" w:customStyle="1" w:styleId="Bodytext2Italic">
    <w:name w:val="Body text (2) + Italic"/>
    <w:basedOn w:val="Bodytext2"/>
    <w:rsid w:val="0062535D"/>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styleId="UnresolvedMention">
    <w:name w:val="Unresolved Mention"/>
    <w:basedOn w:val="DefaultParagraphFont"/>
    <w:uiPriority w:val="99"/>
    <w:semiHidden/>
    <w:unhideWhenUsed/>
    <w:rsid w:val="005F49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737626">
      <w:bodyDiv w:val="1"/>
      <w:marLeft w:val="0"/>
      <w:marRight w:val="0"/>
      <w:marTop w:val="0"/>
      <w:marBottom w:val="0"/>
      <w:divBdr>
        <w:top w:val="none" w:sz="0" w:space="0" w:color="auto"/>
        <w:left w:val="none" w:sz="0" w:space="0" w:color="auto"/>
        <w:bottom w:val="none" w:sz="0" w:space="0" w:color="auto"/>
        <w:right w:val="none" w:sz="0" w:space="0" w:color="auto"/>
      </w:divBdr>
    </w:div>
    <w:div w:id="846136637">
      <w:bodyDiv w:val="1"/>
      <w:marLeft w:val="0"/>
      <w:marRight w:val="0"/>
      <w:marTop w:val="0"/>
      <w:marBottom w:val="0"/>
      <w:divBdr>
        <w:top w:val="none" w:sz="0" w:space="0" w:color="auto"/>
        <w:left w:val="none" w:sz="0" w:space="0" w:color="auto"/>
        <w:bottom w:val="none" w:sz="0" w:space="0" w:color="auto"/>
        <w:right w:val="none" w:sz="0" w:space="0" w:color="auto"/>
      </w:divBdr>
    </w:div>
    <w:div w:id="848131760">
      <w:bodyDiv w:val="1"/>
      <w:marLeft w:val="0"/>
      <w:marRight w:val="0"/>
      <w:marTop w:val="0"/>
      <w:marBottom w:val="0"/>
      <w:divBdr>
        <w:top w:val="none" w:sz="0" w:space="0" w:color="auto"/>
        <w:left w:val="none" w:sz="0" w:space="0" w:color="auto"/>
        <w:bottom w:val="none" w:sz="0" w:space="0" w:color="auto"/>
        <w:right w:val="none" w:sz="0" w:space="0" w:color="auto"/>
      </w:divBdr>
    </w:div>
    <w:div w:id="939141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qlattp.hochiminhcity.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880</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Quê Hương Nguyễn</cp:lastModifiedBy>
  <cp:revision>35</cp:revision>
  <dcterms:created xsi:type="dcterms:W3CDTF">2020-09-16T01:58:00Z</dcterms:created>
  <dcterms:modified xsi:type="dcterms:W3CDTF">2020-10-16T01:38:00Z</dcterms:modified>
</cp:coreProperties>
</file>